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4678"/>
        <w:gridCol w:w="1701"/>
        <w:gridCol w:w="992"/>
        <w:gridCol w:w="851"/>
        <w:gridCol w:w="1559"/>
        <w:gridCol w:w="2410"/>
      </w:tblGrid>
      <w:tr w:rsidR="00114E27" w:rsidRPr="00046813" w:rsidTr="00D54FB6">
        <w:trPr>
          <w:trHeight w:val="843"/>
        </w:trPr>
        <w:tc>
          <w:tcPr>
            <w:tcW w:w="14743" w:type="dxa"/>
            <w:gridSpan w:val="8"/>
            <w:vAlign w:val="center"/>
          </w:tcPr>
          <w:p w:rsidR="00114E27" w:rsidRPr="00046813" w:rsidRDefault="0050483C" w:rsidP="00F269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0483C">
              <w:rPr>
                <w:rFonts w:ascii="標楷體" w:eastAsia="標楷體" w:hAnsi="標楷體" w:hint="eastAsia"/>
                <w:b/>
                <w:sz w:val="32"/>
                <w:szCs w:val="32"/>
              </w:rPr>
              <w:t>本署配合</w:t>
            </w:r>
            <w:proofErr w:type="gramEnd"/>
            <w:r w:rsidRPr="0050483C">
              <w:rPr>
                <w:rFonts w:ascii="標楷體" w:eastAsia="標楷體" w:hAnsi="標楷體" w:hint="eastAsia"/>
                <w:b/>
                <w:sz w:val="32"/>
                <w:szCs w:val="32"/>
              </w:rPr>
              <w:t>辦理</w:t>
            </w:r>
            <w:r w:rsidR="00114E27" w:rsidRPr="00046813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「</w:t>
            </w:r>
            <w:r w:rsidR="00227030">
              <w:rPr>
                <w:rFonts w:ascii="標楷體" w:eastAsia="標楷體" w:hAnsi="標楷體" w:hint="eastAsia"/>
                <w:b/>
                <w:sz w:val="32"/>
                <w:szCs w:val="32"/>
              </w:rPr>
              <w:t>海洋委員會108年暑期</w:t>
            </w:r>
            <w:r w:rsidR="00114E27" w:rsidRPr="00046813">
              <w:rPr>
                <w:rFonts w:ascii="標楷體" w:eastAsia="標楷體" w:hAnsi="標楷體" w:hint="eastAsia"/>
                <w:b/>
                <w:sz w:val="32"/>
                <w:szCs w:val="32"/>
              </w:rPr>
              <w:t>海洋體驗營」系列活動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宣傳摘要</w:t>
            </w:r>
            <w:proofErr w:type="gramStart"/>
            <w:r w:rsidR="00F269F2">
              <w:rPr>
                <w:rFonts w:ascii="標楷體" w:eastAsia="標楷體" w:hAnsi="標楷體" w:hint="eastAsia"/>
                <w:b/>
                <w:sz w:val="32"/>
                <w:szCs w:val="32"/>
              </w:rPr>
              <w:t>彙整表</w:t>
            </w:r>
            <w:proofErr w:type="gramEnd"/>
          </w:p>
        </w:tc>
      </w:tr>
      <w:tr w:rsidR="00F269F2" w:rsidRPr="00046813" w:rsidTr="00CE1115">
        <w:trPr>
          <w:trHeight w:val="993"/>
        </w:trPr>
        <w:tc>
          <w:tcPr>
            <w:tcW w:w="1277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承辦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機關</w:t>
            </w:r>
          </w:p>
        </w:tc>
        <w:tc>
          <w:tcPr>
            <w:tcW w:w="1275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活動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4678" w:type="dxa"/>
            <w:vAlign w:val="center"/>
          </w:tcPr>
          <w:p w:rsidR="00114E27" w:rsidRPr="00BF1A11" w:rsidRDefault="00114E27" w:rsidP="00BF1A1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活動地點、活動內容及特色行程</w:t>
            </w:r>
          </w:p>
        </w:tc>
        <w:tc>
          <w:tcPr>
            <w:tcW w:w="1701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參加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資格</w:t>
            </w:r>
          </w:p>
        </w:tc>
        <w:tc>
          <w:tcPr>
            <w:tcW w:w="992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參加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名額</w:t>
            </w:r>
          </w:p>
        </w:tc>
        <w:tc>
          <w:tcPr>
            <w:tcW w:w="851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參加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費用</w:t>
            </w:r>
          </w:p>
        </w:tc>
        <w:tc>
          <w:tcPr>
            <w:tcW w:w="1559" w:type="dxa"/>
            <w:vAlign w:val="center"/>
          </w:tcPr>
          <w:p w:rsidR="00114E27" w:rsidRPr="00046813" w:rsidRDefault="00575B00" w:rsidP="00575B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報名及</w:t>
            </w:r>
            <w:r w:rsidR="00114E27" w:rsidRPr="00046813">
              <w:rPr>
                <w:rFonts w:ascii="標楷體" w:eastAsia="標楷體" w:hAnsi="標楷體"/>
                <w:b/>
                <w:sz w:val="28"/>
                <w:szCs w:val="28"/>
              </w:rPr>
              <w:t>活動日期</w:t>
            </w:r>
          </w:p>
        </w:tc>
        <w:tc>
          <w:tcPr>
            <w:tcW w:w="2410" w:type="dxa"/>
            <w:vAlign w:val="center"/>
          </w:tcPr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民眾查詢</w:t>
            </w:r>
          </w:p>
          <w:p w:rsidR="00114E27" w:rsidRPr="00046813" w:rsidRDefault="00114E27" w:rsidP="000364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6813"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</w:tr>
      <w:tr w:rsidR="00F269F2" w:rsidRPr="00046813" w:rsidTr="00D02251">
        <w:trPr>
          <w:trHeight w:val="4511"/>
        </w:trPr>
        <w:tc>
          <w:tcPr>
            <w:tcW w:w="1277" w:type="dxa"/>
            <w:vAlign w:val="center"/>
          </w:tcPr>
          <w:p w:rsidR="00114E27" w:rsidRPr="00046813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北</w:t>
            </w:r>
            <w:r>
              <w:rPr>
                <w:rFonts w:ascii="標楷體" w:eastAsia="標楷體" w:hAnsi="標楷體" w:hint="eastAsia"/>
                <w:b/>
                <w:szCs w:val="24"/>
              </w:rPr>
              <w:t>部分署</w:t>
            </w:r>
          </w:p>
        </w:tc>
        <w:tc>
          <w:tcPr>
            <w:tcW w:w="1275" w:type="dxa"/>
            <w:vAlign w:val="center"/>
          </w:tcPr>
          <w:p w:rsidR="00114E27" w:rsidRPr="00046813" w:rsidRDefault="00F4617B" w:rsidP="008C3988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C3988">
              <w:rPr>
                <w:rFonts w:ascii="標楷體" w:eastAsia="標楷體" w:hAnsi="標楷體" w:hint="eastAsia"/>
                <w:b/>
                <w:szCs w:val="24"/>
              </w:rPr>
              <w:t>徜</w:t>
            </w:r>
            <w:proofErr w:type="gramEnd"/>
            <w:r w:rsidRPr="008C3988">
              <w:rPr>
                <w:rFonts w:ascii="標楷體" w:eastAsia="標楷體" w:hAnsi="標楷體" w:hint="eastAsia"/>
                <w:b/>
                <w:szCs w:val="24"/>
              </w:rPr>
              <w:t>young</w:t>
            </w:r>
            <w:r>
              <w:rPr>
                <w:rFonts w:ascii="標楷體" w:eastAsia="標楷體" w:hAnsi="標楷體" w:hint="eastAsia"/>
                <w:b/>
                <w:szCs w:val="24"/>
              </w:rPr>
              <w:t>北海</w:t>
            </w:r>
            <w:r w:rsidRPr="008C3988">
              <w:rPr>
                <w:rFonts w:ascii="標楷體" w:eastAsia="標楷體" w:hAnsi="標楷體" w:hint="eastAsia"/>
                <w:b/>
                <w:szCs w:val="24"/>
              </w:rPr>
              <w:t>、海巡carry遊</w:t>
            </w:r>
          </w:p>
        </w:tc>
        <w:tc>
          <w:tcPr>
            <w:tcW w:w="4678" w:type="dxa"/>
            <w:vAlign w:val="center"/>
          </w:tcPr>
          <w:p w:rsidR="00F4617B" w:rsidRDefault="00F4617B" w:rsidP="00F4617B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F4617B" w:rsidRPr="00046813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4617B">
              <w:rPr>
                <w:rFonts w:ascii="標楷體" w:eastAsia="標楷體" w:hAnsi="標楷體" w:hint="eastAsia"/>
                <w:szCs w:val="24"/>
              </w:rPr>
              <w:t>海洋大學-生態及保育研究室、海洋科技博物館-</w:t>
            </w:r>
            <w:proofErr w:type="gramStart"/>
            <w:r w:rsidRPr="00F4617B">
              <w:rPr>
                <w:rFonts w:ascii="標楷體" w:eastAsia="標楷體" w:hAnsi="標楷體" w:hint="eastAsia"/>
                <w:szCs w:val="24"/>
              </w:rPr>
              <w:t>潮境海洋</w:t>
            </w:r>
            <w:proofErr w:type="gramEnd"/>
            <w:r w:rsidRPr="00F4617B">
              <w:rPr>
                <w:rFonts w:ascii="標楷體" w:eastAsia="標楷體" w:hAnsi="標楷體" w:hint="eastAsia"/>
                <w:szCs w:val="24"/>
              </w:rPr>
              <w:t>中心、彭佳嶼、龜山島。</w:t>
            </w:r>
          </w:p>
          <w:p w:rsidR="00F4617B" w:rsidRDefault="00F4617B" w:rsidP="00F4617B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活動內容及特色行程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114E27" w:rsidRPr="00F4617B" w:rsidRDefault="00F4617B" w:rsidP="00F4617B">
            <w:pPr>
              <w:spacing w:line="36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F4617B">
              <w:rPr>
                <w:rFonts w:ascii="標楷體" w:eastAsia="標楷體" w:hAnsi="標楷體" w:hint="eastAsia"/>
                <w:szCs w:val="24"/>
              </w:rPr>
              <w:t>參觀海洋大學之生態及保育研究室，</w:t>
            </w:r>
            <w:proofErr w:type="gramStart"/>
            <w:r w:rsidRPr="00F4617B">
              <w:rPr>
                <w:rFonts w:ascii="標楷體" w:eastAsia="標楷體" w:hAnsi="標楷體" w:hint="eastAsia"/>
                <w:szCs w:val="24"/>
              </w:rPr>
              <w:t>了解於岸際遇</w:t>
            </w:r>
            <w:proofErr w:type="gramEnd"/>
            <w:r w:rsidRPr="00F4617B">
              <w:rPr>
                <w:rFonts w:ascii="標楷體" w:eastAsia="標楷體" w:hAnsi="標楷體" w:hint="eastAsia"/>
                <w:szCs w:val="24"/>
              </w:rPr>
              <w:t>到海龜之處理流程，參觀海洋科技博物館</w:t>
            </w:r>
            <w:proofErr w:type="gramStart"/>
            <w:r w:rsidRPr="00F4617B">
              <w:rPr>
                <w:rFonts w:ascii="標楷體" w:eastAsia="標楷體" w:hAnsi="標楷體" w:hint="eastAsia"/>
                <w:szCs w:val="24"/>
              </w:rPr>
              <w:t>之潮境海洋</w:t>
            </w:r>
            <w:proofErr w:type="gramEnd"/>
            <w:r w:rsidRPr="00F4617B">
              <w:rPr>
                <w:rFonts w:ascii="標楷體" w:eastAsia="標楷體" w:hAnsi="標楷體" w:hint="eastAsia"/>
                <w:szCs w:val="24"/>
              </w:rPr>
              <w:t>中心，體認海洋生物復育情形；另搭乘海</w:t>
            </w:r>
            <w:proofErr w:type="gramStart"/>
            <w:r w:rsidRPr="00F4617B">
              <w:rPr>
                <w:rFonts w:ascii="標楷體" w:eastAsia="標楷體" w:hAnsi="標楷體" w:hint="eastAsia"/>
                <w:szCs w:val="24"/>
              </w:rPr>
              <w:t>巡艇悠遊</w:t>
            </w:r>
            <w:proofErr w:type="gramEnd"/>
            <w:r w:rsidRPr="00F4617B">
              <w:rPr>
                <w:rFonts w:ascii="標楷體" w:eastAsia="標楷體" w:hAnsi="標楷體" w:hint="eastAsia"/>
                <w:szCs w:val="24"/>
              </w:rPr>
              <w:t>北方三島海域及登上彭佳嶼及龜山島</w:t>
            </w:r>
            <w:r w:rsidRPr="00F4617B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F4617B">
              <w:rPr>
                <w:rFonts w:ascii="標楷體" w:eastAsia="標楷體" w:hAnsi="標楷體" w:hint="eastAsia"/>
                <w:szCs w:val="24"/>
              </w:rPr>
              <w:t>伴隨著海鳥及鯨</w:t>
            </w:r>
            <w:proofErr w:type="gramStart"/>
            <w:r w:rsidRPr="00F4617B">
              <w:rPr>
                <w:rFonts w:ascii="標楷體" w:eastAsia="標楷體" w:hAnsi="標楷體" w:hint="eastAsia"/>
                <w:szCs w:val="24"/>
              </w:rPr>
              <w:t>豚</w:t>
            </w:r>
            <w:proofErr w:type="gramEnd"/>
            <w:r w:rsidRPr="00F4617B">
              <w:rPr>
                <w:rFonts w:ascii="標楷體" w:eastAsia="標楷體" w:hAnsi="標楷體" w:hint="eastAsia"/>
                <w:szCs w:val="24"/>
              </w:rPr>
              <w:t>圍繞享受美麗海、陸風光，感受大地之母的鬼斧神工與生生不息，並透過夜宿彭佳嶼及龜山島，體驗島嶼生活的寧靜與純樸。</w:t>
            </w:r>
          </w:p>
        </w:tc>
        <w:tc>
          <w:tcPr>
            <w:tcW w:w="1701" w:type="dxa"/>
            <w:vAlign w:val="center"/>
          </w:tcPr>
          <w:p w:rsidR="00114E27" w:rsidRPr="00F80FA0" w:rsidRDefault="00F80FA0" w:rsidP="00F4617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 w:rsidRPr="00F80FA0">
              <w:rPr>
                <w:rFonts w:ascii="標楷體" w:eastAsia="標楷體" w:hAnsi="標楷體" w:hint="eastAsia"/>
                <w:szCs w:val="24"/>
              </w:rPr>
              <w:t>國內大專院校在學學生(含研究生)</w:t>
            </w:r>
            <w:r w:rsidR="003A78BA" w:rsidRPr="00F80FA0">
              <w:rPr>
                <w:rFonts w:ascii="標楷體" w:eastAsia="標楷體" w:hAnsi="標楷體" w:hint="eastAsia"/>
                <w:szCs w:val="24"/>
              </w:rPr>
              <w:t xml:space="preserve"> 或應屆畢業生</w:t>
            </w:r>
            <w:r w:rsidRPr="00F80FA0">
              <w:rPr>
                <w:rFonts w:ascii="標楷體" w:eastAsia="標楷體" w:hAnsi="標楷體" w:hint="eastAsia"/>
                <w:szCs w:val="24"/>
              </w:rPr>
              <w:t>，以海洋相關系所優先</w:t>
            </w:r>
            <w:r w:rsidR="003A78BA" w:rsidRPr="00F80FA0">
              <w:rPr>
                <w:rFonts w:ascii="標楷體" w:eastAsia="標楷體" w:hAnsi="標楷體" w:hint="eastAsia"/>
                <w:szCs w:val="24"/>
              </w:rPr>
              <w:t>(10~15%)</w:t>
            </w:r>
            <w:r w:rsidRPr="00F80FA0">
              <w:rPr>
                <w:rFonts w:ascii="標楷體" w:eastAsia="標楷體" w:hAnsi="標楷體" w:hint="eastAsia"/>
                <w:szCs w:val="24"/>
              </w:rPr>
              <w:t>，以及</w:t>
            </w:r>
            <w:r w:rsidR="003A78BA"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 w:rsidR="003A78BA">
              <w:rPr>
                <w:rFonts w:eastAsia="標楷體" w:hAnsi="標楷體" w:hint="eastAsia"/>
                <w:color w:val="000000" w:themeColor="text1"/>
                <w:szCs w:val="24"/>
              </w:rPr>
              <w:t>國內</w:t>
            </w:r>
            <w:r w:rsidRPr="00F80FA0">
              <w:rPr>
                <w:rFonts w:ascii="標楷體" w:eastAsia="標楷體" w:hAnsi="標楷體" w:hint="eastAsia"/>
                <w:szCs w:val="24"/>
              </w:rPr>
              <w:t>高中職在學學生或應屆畢業生(10~15%)。</w:t>
            </w:r>
          </w:p>
        </w:tc>
        <w:tc>
          <w:tcPr>
            <w:tcW w:w="992" w:type="dxa"/>
            <w:vAlign w:val="center"/>
          </w:tcPr>
          <w:p w:rsidR="00114E27" w:rsidRPr="00046813" w:rsidRDefault="008C3988" w:rsidP="00227030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每梯次</w:t>
            </w:r>
            <w:r w:rsidR="00F4617B"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114E27" w:rsidRPr="00046813" w:rsidRDefault="00F4617B" w:rsidP="00CE1923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3,750</w:t>
            </w:r>
            <w:r w:rsidR="008C3988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575B00" w:rsidRDefault="00575B00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575B00" w:rsidRDefault="00575B00" w:rsidP="00F4617B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575B00" w:rsidRPr="00575B00" w:rsidRDefault="00575B00" w:rsidP="00F4617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5B00">
              <w:rPr>
                <w:rFonts w:ascii="標楷體" w:eastAsia="標楷體" w:hAnsi="標楷體" w:hint="eastAsia"/>
                <w:szCs w:val="24"/>
              </w:rPr>
              <w:t>4月27日至5月20日</w:t>
            </w:r>
          </w:p>
          <w:p w:rsidR="00CE1115" w:rsidRDefault="00F4617B" w:rsidP="00F4617B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/>
                <w:b/>
                <w:szCs w:val="24"/>
              </w:rPr>
              <w:t>第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1梯次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F4617B" w:rsidRPr="00046813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4617B">
              <w:rPr>
                <w:rFonts w:ascii="標楷體" w:eastAsia="標楷體" w:hAnsi="標楷體" w:hint="eastAsia"/>
                <w:szCs w:val="24"/>
              </w:rPr>
              <w:t>7月9-11日</w:t>
            </w:r>
          </w:p>
          <w:p w:rsidR="00CE1115" w:rsidRDefault="00F4617B" w:rsidP="00F4617B">
            <w:pPr>
              <w:spacing w:line="36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第2梯次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F4617B" w:rsidRDefault="00F4617B" w:rsidP="00F4617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F4617B">
              <w:rPr>
                <w:rFonts w:ascii="標楷體" w:eastAsia="標楷體" w:hAnsi="標楷體" w:hint="eastAsia"/>
                <w:spacing w:val="-20"/>
                <w:szCs w:val="24"/>
              </w:rPr>
              <w:t>7月23-25日</w:t>
            </w:r>
          </w:p>
          <w:p w:rsidR="00CE1115" w:rsidRDefault="00F4617B" w:rsidP="00F4617B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227030" w:rsidRPr="00046813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4617B">
              <w:rPr>
                <w:rFonts w:ascii="標楷體" w:eastAsia="標楷體" w:hAnsi="標楷體" w:hint="eastAsia"/>
                <w:szCs w:val="24"/>
              </w:rPr>
              <w:t>8月6-8日</w:t>
            </w:r>
          </w:p>
        </w:tc>
        <w:tc>
          <w:tcPr>
            <w:tcW w:w="2410" w:type="dxa"/>
            <w:vAlign w:val="center"/>
          </w:tcPr>
          <w:p w:rsidR="00F4617B" w:rsidRPr="00435B38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聯絡人</w:t>
            </w:r>
          </w:p>
          <w:p w:rsidR="00F4617B" w:rsidRPr="00435B38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施正毅</w:t>
            </w:r>
          </w:p>
          <w:p w:rsidR="00F4617B" w:rsidRPr="00435B38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員</w:t>
            </w:r>
          </w:p>
          <w:p w:rsidR="00CE1115" w:rsidRDefault="00F4617B" w:rsidP="00F4617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查詢電話：</w:t>
            </w:r>
            <w:r w:rsidR="00CE1115">
              <w:rPr>
                <w:rFonts w:ascii="標楷體" w:eastAsia="標楷體" w:hAnsi="標楷體" w:hint="eastAsia"/>
                <w:b/>
                <w:szCs w:val="24"/>
              </w:rPr>
              <w:t>03-4080024</w:t>
            </w:r>
          </w:p>
          <w:p w:rsidR="00F4617B" w:rsidRDefault="00CE1115" w:rsidP="00F4617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分機</w:t>
            </w:r>
            <w:r w:rsidR="00F4617B" w:rsidRPr="00435B38">
              <w:rPr>
                <w:rFonts w:ascii="標楷體" w:eastAsia="標楷體" w:hAnsi="標楷體" w:hint="eastAsia"/>
                <w:b/>
                <w:szCs w:val="24"/>
              </w:rPr>
              <w:t>31060</w:t>
            </w:r>
            <w:r w:rsidR="00F4617B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  <w:p w:rsidR="00F4617B" w:rsidRPr="00435B38" w:rsidRDefault="00F4617B" w:rsidP="00F4617B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0921810380</w:t>
            </w:r>
          </w:p>
          <w:p w:rsidR="00F4617B" w:rsidRPr="00CE1115" w:rsidRDefault="00F4617B" w:rsidP="00F4617B">
            <w:pPr>
              <w:spacing w:line="360" w:lineRule="exact"/>
              <w:rPr>
                <w:rFonts w:ascii="標楷體" w:eastAsia="標楷體" w:hAnsi="標楷體"/>
                <w:b/>
                <w:spacing w:val="-12"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  <w:r w:rsidRPr="00CE1115">
              <w:rPr>
                <w:rFonts w:ascii="標楷體" w:eastAsia="標楷體" w:hAnsi="標楷體" w:hint="eastAsia"/>
                <w:b/>
                <w:spacing w:val="-12"/>
                <w:szCs w:val="24"/>
              </w:rPr>
              <w:t>shchyiua@cga.gov.tw</w:t>
            </w:r>
          </w:p>
          <w:p w:rsidR="00F4617B" w:rsidRPr="00435B38" w:rsidRDefault="00F4617B" w:rsidP="00F4617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傳真：03-4989929</w:t>
            </w:r>
          </w:p>
        </w:tc>
      </w:tr>
      <w:tr w:rsidR="00014737" w:rsidRPr="00046813" w:rsidTr="00CE1115">
        <w:trPr>
          <w:trHeight w:val="361"/>
        </w:trPr>
        <w:tc>
          <w:tcPr>
            <w:tcW w:w="1277" w:type="dxa"/>
            <w:vAlign w:val="center"/>
          </w:tcPr>
          <w:p w:rsidR="00014737" w:rsidRPr="00046813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中部分署</w:t>
            </w:r>
          </w:p>
        </w:tc>
        <w:tc>
          <w:tcPr>
            <w:tcW w:w="1275" w:type="dxa"/>
            <w:vAlign w:val="center"/>
          </w:tcPr>
          <w:p w:rsidR="00014737" w:rsidRPr="00046813" w:rsidRDefault="00D02251" w:rsidP="0057020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2281">
              <w:rPr>
                <w:rFonts w:eastAsia="標楷體" w:hAnsi="標楷體" w:hint="eastAsia"/>
                <w:b/>
                <w:color w:val="000000" w:themeColor="text1"/>
                <w:szCs w:val="24"/>
              </w:rPr>
              <w:t>Fun</w:t>
            </w:r>
            <w:proofErr w:type="gramStart"/>
            <w:r w:rsidRPr="00312281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假追風趣</w:t>
            </w:r>
            <w:proofErr w:type="gramEnd"/>
            <w:r w:rsidRPr="00312281">
              <w:rPr>
                <w:rFonts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312281">
              <w:rPr>
                <w:rFonts w:eastAsia="標楷體" w:hAnsi="標楷體" w:hint="eastAsia"/>
                <w:b/>
                <w:color w:val="000000" w:themeColor="text1"/>
                <w:szCs w:val="24"/>
              </w:rPr>
              <w:t>生態保育</w:t>
            </w:r>
            <w:r w:rsidRPr="00312281">
              <w:rPr>
                <w:rFonts w:eastAsia="標楷體" w:hAnsi="標楷體" w:hint="eastAsia"/>
                <w:b/>
                <w:color w:val="000000" w:themeColor="text1"/>
                <w:szCs w:val="24"/>
              </w:rPr>
              <w:t>Go!</w:t>
            </w:r>
          </w:p>
        </w:tc>
        <w:tc>
          <w:tcPr>
            <w:tcW w:w="4678" w:type="dxa"/>
            <w:vAlign w:val="center"/>
          </w:tcPr>
          <w:p w:rsidR="00D02251" w:rsidRDefault="00D02251" w:rsidP="00D0225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312281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  <w:p w:rsidR="00D02251" w:rsidRPr="00D02251" w:rsidRDefault="00D02251" w:rsidP="00D0225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0225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D022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中、彰化地區及中部海域</w:t>
            </w:r>
          </w:p>
          <w:p w:rsidR="00D02251" w:rsidRDefault="00D02251" w:rsidP="00D0225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312281">
              <w:rPr>
                <w:rFonts w:ascii="標楷體" w:eastAsia="標楷體" w:hAnsi="標楷體" w:hint="eastAsia"/>
                <w:b/>
                <w:szCs w:val="24"/>
              </w:rPr>
              <w:t>活動內容及特色行程：</w:t>
            </w:r>
          </w:p>
          <w:p w:rsidR="00014737" w:rsidRPr="00227030" w:rsidRDefault="00D02251" w:rsidP="00D0225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D0225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為使青年認知海洋，結合中部海域特性舉辦海巡體驗營，以多元參與海巡勤務為主軸，輔以生態環境教育</w:t>
            </w:r>
            <w:r w:rsidRPr="00D0225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、</w:t>
            </w:r>
            <w:r w:rsidRPr="00D0225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在地海洋文化及國防教育，吸引青年踴躍參與，體認海洋權益、海洋保育與資源永續之重要性。</w:t>
            </w:r>
          </w:p>
        </w:tc>
        <w:tc>
          <w:tcPr>
            <w:tcW w:w="1701" w:type="dxa"/>
            <w:vAlign w:val="center"/>
          </w:tcPr>
          <w:p w:rsidR="00014737" w:rsidRPr="00D02251" w:rsidRDefault="003A78BA" w:rsidP="003A78B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 w:rsidRPr="00F80FA0">
              <w:rPr>
                <w:rFonts w:ascii="標楷體" w:eastAsia="標楷體" w:hAnsi="標楷體" w:hint="eastAsia"/>
                <w:szCs w:val="24"/>
              </w:rPr>
              <w:t>國內大專院校在學學生(含研究生) 或應屆畢業生，以海洋相關系所優先(10~15%)，以</w:t>
            </w:r>
            <w:r w:rsidRPr="00F80FA0">
              <w:rPr>
                <w:rFonts w:ascii="標楷體" w:eastAsia="標楷體" w:hAnsi="標楷體" w:hint="eastAsia"/>
                <w:szCs w:val="24"/>
              </w:rPr>
              <w:lastRenderedPageBreak/>
              <w:t>及</w:t>
            </w: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國內</w:t>
            </w:r>
            <w:r w:rsidRPr="00F80FA0">
              <w:rPr>
                <w:rFonts w:ascii="標楷體" w:eastAsia="標楷體" w:hAnsi="標楷體" w:hint="eastAsia"/>
                <w:szCs w:val="24"/>
              </w:rPr>
              <w:t>高中職在學學生或應屆畢業生(10~15%)。</w:t>
            </w:r>
          </w:p>
        </w:tc>
        <w:tc>
          <w:tcPr>
            <w:tcW w:w="992" w:type="dxa"/>
            <w:vAlign w:val="center"/>
          </w:tcPr>
          <w:p w:rsidR="00014737" w:rsidRPr="00046813" w:rsidRDefault="00014737" w:rsidP="00227030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每梯次</w:t>
            </w:r>
            <w:r w:rsidR="00D02251">
              <w:rPr>
                <w:rFonts w:ascii="標楷體" w:eastAsia="標楷體" w:hAnsi="標楷體" w:hint="eastAsia"/>
                <w:b/>
                <w:szCs w:val="24"/>
              </w:rPr>
              <w:t>25</w:t>
            </w: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014737" w:rsidRPr="00546F42" w:rsidRDefault="00234682" w:rsidP="0057020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2,800</w:t>
            </w:r>
            <w:r w:rsidR="00227030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575B00" w:rsidRDefault="00575B00" w:rsidP="00575B00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575B00" w:rsidRPr="00575B00" w:rsidRDefault="00575B00" w:rsidP="00D0225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5B00">
              <w:rPr>
                <w:rFonts w:ascii="標楷體" w:eastAsia="標楷體" w:hAnsi="標楷體" w:hint="eastAsia"/>
                <w:szCs w:val="24"/>
              </w:rPr>
              <w:t>4月27日至5月20日</w:t>
            </w:r>
          </w:p>
          <w:p w:rsidR="00D02251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6F42">
              <w:rPr>
                <w:rFonts w:ascii="標楷體" w:eastAsia="標楷體" w:hAnsi="標楷體"/>
                <w:b/>
                <w:szCs w:val="24"/>
              </w:rPr>
              <w:t>第</w:t>
            </w:r>
            <w:r w:rsidRPr="00546F42">
              <w:rPr>
                <w:rFonts w:ascii="標楷體" w:eastAsia="標楷體" w:hAnsi="標楷體" w:hint="eastAsia"/>
                <w:b/>
                <w:szCs w:val="24"/>
              </w:rPr>
              <w:t>1梯次：</w:t>
            </w:r>
          </w:p>
          <w:p w:rsidR="00D02251" w:rsidRPr="00D02251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2251">
              <w:rPr>
                <w:rFonts w:ascii="標楷體" w:eastAsia="標楷體" w:hAnsi="標楷體" w:hint="eastAsia"/>
                <w:szCs w:val="24"/>
              </w:rPr>
              <w:t>7月3-5日</w:t>
            </w:r>
          </w:p>
          <w:p w:rsidR="00D02251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6F42">
              <w:rPr>
                <w:rFonts w:ascii="標楷體" w:eastAsia="標楷體" w:hAnsi="標楷體" w:hint="eastAsia"/>
                <w:b/>
                <w:szCs w:val="24"/>
              </w:rPr>
              <w:t>第2梯次：</w:t>
            </w:r>
          </w:p>
          <w:p w:rsidR="00014737" w:rsidRPr="00046813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2251">
              <w:rPr>
                <w:rFonts w:ascii="標楷體" w:eastAsia="標楷體" w:hAnsi="標楷體" w:hint="eastAsia"/>
                <w:szCs w:val="24"/>
              </w:rPr>
              <w:t>7月30日-8月1日</w:t>
            </w:r>
          </w:p>
        </w:tc>
        <w:tc>
          <w:tcPr>
            <w:tcW w:w="2410" w:type="dxa"/>
            <w:vAlign w:val="center"/>
          </w:tcPr>
          <w:p w:rsidR="00D02251" w:rsidRPr="00435B38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聯絡人</w:t>
            </w:r>
          </w:p>
          <w:p w:rsidR="00D02251" w:rsidRPr="00435B38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吳易霖</w:t>
            </w:r>
          </w:p>
          <w:p w:rsidR="00D02251" w:rsidRPr="00435B38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科員</w:t>
            </w:r>
          </w:p>
          <w:p w:rsidR="00D02251" w:rsidRDefault="00D02251" w:rsidP="00D0225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查詢電話：</w:t>
            </w:r>
            <w:r w:rsidRPr="00546F4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 w:rsidRPr="00D0225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311D29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D02251">
              <w:rPr>
                <w:rFonts w:ascii="標楷體" w:eastAsia="標楷體" w:hAnsi="標楷體" w:hint="eastAsia"/>
                <w:b/>
                <w:szCs w:val="24"/>
              </w:rPr>
              <w:t>265826</w:t>
            </w:r>
            <w:r w:rsidRPr="00546F4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85</w:t>
            </w:r>
          </w:p>
          <w:p w:rsidR="00D02251" w:rsidRPr="00435B38" w:rsidRDefault="00D02251" w:rsidP="00D0225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46F4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分機56260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  <w:p w:rsidR="00D02251" w:rsidRPr="00D02251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-12"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  <w:r w:rsidRPr="00D02251">
              <w:rPr>
                <w:rFonts w:ascii="標楷體" w:eastAsia="標楷體" w:hAnsi="標楷體" w:hint="eastAsia"/>
                <w:b/>
                <w:spacing w:val="-12"/>
                <w:szCs w:val="24"/>
              </w:rPr>
              <w:t>wu510168@cga.gov.tw</w:t>
            </w:r>
          </w:p>
          <w:p w:rsidR="00014737" w:rsidRPr="00046813" w:rsidRDefault="00D02251" w:rsidP="00D02251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lastRenderedPageBreak/>
              <w:t>傳真：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04-26584873</w:t>
            </w:r>
          </w:p>
        </w:tc>
      </w:tr>
      <w:tr w:rsidR="00227030" w:rsidRPr="00046813" w:rsidTr="00CE1115">
        <w:trPr>
          <w:trHeight w:val="701"/>
        </w:trPr>
        <w:tc>
          <w:tcPr>
            <w:tcW w:w="1277" w:type="dxa"/>
            <w:vAlign w:val="center"/>
          </w:tcPr>
          <w:p w:rsidR="00227030" w:rsidRPr="00046813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南部分署</w:t>
            </w:r>
          </w:p>
        </w:tc>
        <w:tc>
          <w:tcPr>
            <w:tcW w:w="1275" w:type="dxa"/>
            <w:vAlign w:val="center"/>
          </w:tcPr>
          <w:p w:rsidR="00227030" w:rsidRPr="00435B38" w:rsidRDefault="00A1493F" w:rsidP="00570209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ne-NP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ne-NP"/>
              </w:rPr>
              <w:t>海巡與你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ne-NP"/>
              </w:rPr>
              <w:t>同行-小琉球生態巡禮</w:t>
            </w:r>
          </w:p>
        </w:tc>
        <w:tc>
          <w:tcPr>
            <w:tcW w:w="4678" w:type="dxa"/>
            <w:vAlign w:val="center"/>
          </w:tcPr>
          <w:p w:rsidR="00A1493F" w:rsidRDefault="00A1493F" w:rsidP="00A1493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  <w:p w:rsidR="00A1493F" w:rsidRPr="00A1493F" w:rsidRDefault="00A1493F" w:rsidP="00A1493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93F">
              <w:rPr>
                <w:rFonts w:ascii="標楷體" w:eastAsia="標楷體" w:hAnsi="標楷體" w:hint="eastAsia"/>
                <w:szCs w:val="24"/>
              </w:rPr>
              <w:t>屏東、小琉球</w:t>
            </w:r>
          </w:p>
          <w:p w:rsidR="00A1493F" w:rsidRDefault="00A1493F" w:rsidP="00A1493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活動內容及特色行程：</w:t>
            </w:r>
          </w:p>
          <w:p w:rsidR="00227030" w:rsidRPr="00A1493F" w:rsidRDefault="00A1493F" w:rsidP="00A1493F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為使青年學子體認海洋權益、生態保育與資源永續之重要性，培養海洋情感與知識，期以親身體驗、實地參訪及多元學習方式發揮『寓教於樂』功能，普及學員對海巡工作的認知及了解海洋生態永續的重要性，進而支持及加入海巡、海洋保育有關事務；</w:t>
            </w:r>
            <w:proofErr w:type="gramStart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另小琉球</w:t>
            </w:r>
            <w:proofErr w:type="gramEnd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是臺灣唯一珊瑚礁島，海洋生態</w:t>
            </w:r>
            <w:proofErr w:type="gramStart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多樣、</w:t>
            </w:r>
            <w:proofErr w:type="gramEnd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天然資源豐富，且終年不受東北季風影響，自民國89年納入大鵬灣國家風景區管理處，由傳統漁村積極轉型發展為生態觀光島嶼，</w:t>
            </w:r>
            <w:proofErr w:type="gramStart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本次除安排</w:t>
            </w:r>
            <w:proofErr w:type="gramEnd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島上生態地形探索外，另規劃體驗海巡、海洋保育及生態導</w:t>
            </w:r>
            <w:proofErr w:type="gramStart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覽</w:t>
            </w:r>
            <w:proofErr w:type="gramEnd"/>
            <w:r w:rsidRPr="00A1493F">
              <w:rPr>
                <w:rFonts w:ascii="標楷體" w:eastAsia="標楷體" w:hAnsi="標楷體" w:hint="eastAsia"/>
                <w:kern w:val="0"/>
                <w:szCs w:val="24"/>
              </w:rPr>
              <w:t>等相關行程。</w:t>
            </w:r>
          </w:p>
        </w:tc>
        <w:tc>
          <w:tcPr>
            <w:tcW w:w="1701" w:type="dxa"/>
            <w:vAlign w:val="center"/>
          </w:tcPr>
          <w:p w:rsidR="00227030" w:rsidRPr="00435B38" w:rsidRDefault="003A78BA" w:rsidP="00570209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 w:rsidRPr="00F80FA0">
              <w:rPr>
                <w:rFonts w:ascii="標楷體" w:eastAsia="標楷體" w:hAnsi="標楷體" w:hint="eastAsia"/>
                <w:szCs w:val="24"/>
              </w:rPr>
              <w:t>國內大專院校在學學生(含研究生) 或應屆畢業生，以海洋相關系所優先(10~15%)，以及</w:t>
            </w: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國內</w:t>
            </w:r>
            <w:r w:rsidRPr="00F80FA0">
              <w:rPr>
                <w:rFonts w:ascii="標楷體" w:eastAsia="標楷體" w:hAnsi="標楷體" w:hint="eastAsia"/>
                <w:szCs w:val="24"/>
              </w:rPr>
              <w:t>高中職在學學生或應屆畢業生(10~15%)。</w:t>
            </w:r>
          </w:p>
        </w:tc>
        <w:tc>
          <w:tcPr>
            <w:tcW w:w="992" w:type="dxa"/>
            <w:vAlign w:val="center"/>
          </w:tcPr>
          <w:p w:rsidR="00227030" w:rsidRPr="00435B38" w:rsidRDefault="00227030" w:rsidP="00570209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每梯次</w:t>
            </w:r>
            <w:r w:rsidR="00A1493F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227030" w:rsidRPr="00435B38" w:rsidRDefault="00CE1115" w:rsidP="00516A26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</w:rPr>
              <w:t>600</w:t>
            </w:r>
            <w:r w:rsidR="00227030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575B00" w:rsidRDefault="00575B00" w:rsidP="00575B00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575B00" w:rsidRPr="00575B00" w:rsidRDefault="00575B00" w:rsidP="00CE111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5B00">
              <w:rPr>
                <w:rFonts w:ascii="標楷體" w:eastAsia="標楷體" w:hAnsi="標楷體" w:hint="eastAsia"/>
                <w:szCs w:val="24"/>
              </w:rPr>
              <w:t>4月27日至5月20日</w:t>
            </w:r>
          </w:p>
          <w:p w:rsidR="00CE1115" w:rsidRPr="00E35286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6813">
              <w:rPr>
                <w:rFonts w:ascii="標楷體" w:eastAsia="標楷體" w:hAnsi="標楷體"/>
                <w:b/>
                <w:szCs w:val="24"/>
              </w:rPr>
              <w:t>第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1梯次</w:t>
            </w:r>
            <w:r w:rsidRPr="00E35286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E1115" w:rsidRPr="00CE1115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1115">
              <w:rPr>
                <w:rFonts w:ascii="標楷體" w:eastAsia="標楷體" w:hAnsi="標楷體" w:hint="eastAsia"/>
                <w:szCs w:val="24"/>
              </w:rPr>
              <w:t>7月11-12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CE111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E1115" w:rsidRPr="00E35286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第2梯次</w:t>
            </w:r>
            <w:r w:rsidRPr="00E35286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E1115" w:rsidRPr="00CE1115" w:rsidRDefault="00CE1115" w:rsidP="00CE1115">
            <w:pPr>
              <w:spacing w:line="36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CE1115">
              <w:rPr>
                <w:rFonts w:ascii="標楷體" w:eastAsia="標楷體" w:hAnsi="標楷體" w:hint="eastAsia"/>
                <w:spacing w:val="-20"/>
                <w:szCs w:val="24"/>
              </w:rPr>
              <w:t>7月25-26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  <w:p w:rsidR="00CE1115" w:rsidRPr="00E35286" w:rsidRDefault="00CE1115" w:rsidP="00CE111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第3梯次</w:t>
            </w:r>
            <w:r w:rsidRPr="00E35286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227030" w:rsidRPr="00435B38" w:rsidRDefault="00CE1115" w:rsidP="00CE111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1115">
              <w:rPr>
                <w:rFonts w:ascii="標楷體" w:eastAsia="標楷體" w:hAnsi="標楷體" w:hint="eastAsia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szCs w:val="24"/>
              </w:rPr>
              <w:t>8-</w:t>
            </w:r>
            <w:r w:rsidRPr="00CE1115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 w:rsidR="00CE1115" w:rsidRPr="00435B38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聯絡人</w:t>
            </w:r>
          </w:p>
          <w:p w:rsidR="00CE1115" w:rsidRPr="00435B38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李卓人</w:t>
            </w:r>
          </w:p>
          <w:p w:rsidR="00CE1115" w:rsidRPr="00435B38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專員</w:t>
            </w:r>
          </w:p>
          <w:p w:rsidR="00CE1115" w:rsidRDefault="00CE1115" w:rsidP="00CE111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詢電話：</w:t>
            </w:r>
            <w:r w:rsidRPr="00E35286">
              <w:rPr>
                <w:rFonts w:ascii="標楷體" w:eastAsia="標楷體" w:hAnsi="標楷體" w:hint="eastAsia"/>
                <w:b/>
                <w:szCs w:val="24"/>
              </w:rPr>
              <w:t>07-6986011</w:t>
            </w:r>
          </w:p>
          <w:p w:rsidR="00CE1115" w:rsidRPr="00435B38" w:rsidRDefault="00CE1115" w:rsidP="00CE111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E35286">
              <w:rPr>
                <w:rFonts w:ascii="標楷體" w:eastAsia="標楷體" w:hAnsi="標楷體" w:hint="eastAsia"/>
                <w:b/>
                <w:szCs w:val="24"/>
              </w:rPr>
              <w:t>分機762603</w:t>
            </w:r>
          </w:p>
          <w:p w:rsidR="00CE1115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</w:p>
          <w:p w:rsidR="00CE1115" w:rsidRPr="00CE1115" w:rsidRDefault="00CE1115" w:rsidP="00CE1115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-12"/>
                <w:szCs w:val="24"/>
              </w:rPr>
            </w:pPr>
            <w:r w:rsidRPr="00CE1115">
              <w:rPr>
                <w:rFonts w:ascii="標楷體" w:eastAsia="標楷體" w:hAnsi="標楷體" w:hint="eastAsia"/>
                <w:b/>
                <w:spacing w:val="-12"/>
                <w:szCs w:val="24"/>
              </w:rPr>
              <w:t>li681017@cga.gov.tw</w:t>
            </w:r>
          </w:p>
          <w:p w:rsidR="00227030" w:rsidRPr="00435B38" w:rsidRDefault="00CE1115" w:rsidP="00227030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傳真：</w:t>
            </w:r>
            <w:r w:rsidR="00D910E0">
              <w:rPr>
                <w:rFonts w:ascii="標楷體" w:eastAsia="標楷體" w:hAnsi="標楷體" w:hint="eastAsia"/>
                <w:b/>
                <w:szCs w:val="24"/>
              </w:rPr>
              <w:t>07-6989407</w:t>
            </w:r>
          </w:p>
        </w:tc>
      </w:tr>
      <w:tr w:rsidR="00227030" w:rsidRPr="00046813" w:rsidTr="00CE1115">
        <w:trPr>
          <w:trHeight w:val="2119"/>
        </w:trPr>
        <w:tc>
          <w:tcPr>
            <w:tcW w:w="1277" w:type="dxa"/>
            <w:vAlign w:val="center"/>
          </w:tcPr>
          <w:p w:rsidR="00227030" w:rsidRPr="00046813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東部分署</w:t>
            </w:r>
          </w:p>
        </w:tc>
        <w:tc>
          <w:tcPr>
            <w:tcW w:w="1275" w:type="dxa"/>
            <w:vAlign w:val="center"/>
          </w:tcPr>
          <w:p w:rsidR="00227030" w:rsidRPr="00435B38" w:rsidRDefault="00B93C86" w:rsidP="00570209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ne-NP"/>
              </w:rPr>
            </w:pPr>
            <w:r w:rsidRPr="00D97487">
              <w:rPr>
                <w:rFonts w:ascii="標楷體" w:eastAsia="標楷體" w:hAnsi="標楷體" w:hint="eastAsia"/>
                <w:b/>
                <w:szCs w:val="24"/>
              </w:rPr>
              <w:t>蘭嶼</w:t>
            </w:r>
            <w:r>
              <w:rPr>
                <w:rFonts w:ascii="標楷體" w:eastAsia="標楷體" w:hAnsi="標楷體" w:hint="eastAsia"/>
                <w:b/>
                <w:szCs w:val="24"/>
              </w:rPr>
              <w:t>生態Go</w:t>
            </w:r>
          </w:p>
        </w:tc>
        <w:tc>
          <w:tcPr>
            <w:tcW w:w="4678" w:type="dxa"/>
            <w:vAlign w:val="center"/>
          </w:tcPr>
          <w:p w:rsidR="00B93C86" w:rsidRPr="00435B38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93C86">
              <w:rPr>
                <w:rFonts w:ascii="標楷體" w:eastAsia="標楷體" w:hAnsi="標楷體" w:hint="eastAsia"/>
                <w:szCs w:val="24"/>
              </w:rPr>
              <w:t>國立史前博物館、經濟部東部深層海水創新研發中心、富山漁業資源保育區、蘭嶼。</w:t>
            </w:r>
          </w:p>
          <w:p w:rsidR="00B93C86" w:rsidRPr="00435B38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活動內容及特色行程</w:t>
            </w:r>
            <w:r w:rsidRPr="00435B38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227030" w:rsidRPr="00B93C86" w:rsidRDefault="00B93C86" w:rsidP="00B93C86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93C86">
              <w:rPr>
                <w:rFonts w:ascii="標楷體" w:eastAsia="標楷體" w:hAnsi="標楷體" w:hint="eastAsia"/>
                <w:bCs/>
                <w:szCs w:val="24"/>
              </w:rPr>
              <w:t>看著一望無際的湛藍海洋，晴朗的天際與朵</w:t>
            </w:r>
            <w:proofErr w:type="gramStart"/>
            <w:r w:rsidRPr="00B93C86">
              <w:rPr>
                <w:rFonts w:ascii="標楷體" w:eastAsia="標楷體" w:hAnsi="標楷體" w:hint="eastAsia"/>
                <w:bCs/>
                <w:szCs w:val="24"/>
              </w:rPr>
              <w:t>朵</w:t>
            </w:r>
            <w:proofErr w:type="gramEnd"/>
            <w:r w:rsidRPr="00B93C86">
              <w:rPr>
                <w:rFonts w:ascii="標楷體" w:eastAsia="標楷體" w:hAnsi="標楷體" w:hint="eastAsia"/>
                <w:bCs/>
                <w:szCs w:val="24"/>
              </w:rPr>
              <w:t>白雲相伴，在您踏上</w:t>
            </w:r>
            <w:proofErr w:type="gramStart"/>
            <w:r w:rsidRPr="00B93C86"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 w:rsidRPr="00B93C86">
              <w:rPr>
                <w:rFonts w:ascii="標楷體" w:eastAsia="標楷體" w:hAnsi="標楷體" w:hint="eastAsia"/>
                <w:bCs/>
                <w:szCs w:val="24"/>
              </w:rPr>
              <w:t>東土地的那一刻起，便會不自覺的被悠閒的氣息所環繞，帶</w:t>
            </w:r>
            <w:r w:rsidRPr="00B93C8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您到復育有成的富山漁業資源保育區，感受魚兒在腳邊撒嬌；帶您到蘭嶼，享受蔚藍天空、潔淨海水與親切樸實的人文風情，GO~前往湛藍海島中釋放青春的無限能量吧！</w:t>
            </w:r>
          </w:p>
        </w:tc>
        <w:tc>
          <w:tcPr>
            <w:tcW w:w="1701" w:type="dxa"/>
            <w:vAlign w:val="center"/>
          </w:tcPr>
          <w:p w:rsidR="00227030" w:rsidRPr="00435B38" w:rsidRDefault="003A78BA" w:rsidP="00570209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02251">
              <w:rPr>
                <w:rFonts w:eastAsia="標楷體" w:hAnsi="標楷體"/>
                <w:color w:val="000000" w:themeColor="text1"/>
                <w:szCs w:val="24"/>
              </w:rPr>
              <w:lastRenderedPageBreak/>
              <w:t>具中華民國國籍</w:t>
            </w:r>
            <w:r w:rsidRPr="00F80FA0">
              <w:rPr>
                <w:rFonts w:ascii="標楷體" w:eastAsia="標楷體" w:hAnsi="標楷體" w:hint="eastAsia"/>
                <w:szCs w:val="24"/>
              </w:rPr>
              <w:t>國內大專院校在學學生(含研究生) 或應屆畢業生，以海洋相關系所優先</w:t>
            </w:r>
            <w:r w:rsidRPr="00F80FA0">
              <w:rPr>
                <w:rFonts w:ascii="標楷體" w:eastAsia="標楷體" w:hAnsi="標楷體" w:hint="eastAsia"/>
                <w:szCs w:val="24"/>
              </w:rPr>
              <w:lastRenderedPageBreak/>
              <w:t>(10~15%)，以及</w:t>
            </w: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國內</w:t>
            </w:r>
            <w:r w:rsidRPr="00F80FA0">
              <w:rPr>
                <w:rFonts w:ascii="標楷體" w:eastAsia="標楷體" w:hAnsi="標楷體" w:hint="eastAsia"/>
                <w:szCs w:val="24"/>
              </w:rPr>
              <w:t>高中職在學學生或應屆畢業生(10~15%)。</w:t>
            </w:r>
          </w:p>
        </w:tc>
        <w:tc>
          <w:tcPr>
            <w:tcW w:w="992" w:type="dxa"/>
            <w:vAlign w:val="center"/>
          </w:tcPr>
          <w:p w:rsidR="00227030" w:rsidRPr="00435B38" w:rsidRDefault="00B93C86" w:rsidP="003A78BA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各梯次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16</w:t>
            </w: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227030" w:rsidRPr="00435B38" w:rsidRDefault="00B93C86" w:rsidP="00516A26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3,100</w:t>
            </w:r>
            <w:r w:rsidR="00227030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575B00" w:rsidRDefault="00575B00" w:rsidP="00575B00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575B00" w:rsidRPr="00575B00" w:rsidRDefault="00575B00" w:rsidP="00575B0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5B00">
              <w:rPr>
                <w:rFonts w:ascii="標楷體" w:eastAsia="標楷體" w:hAnsi="標楷體" w:hint="eastAsia"/>
                <w:szCs w:val="24"/>
              </w:rPr>
              <w:t>4月27日至5月20日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B93C86">
              <w:rPr>
                <w:rFonts w:ascii="標楷體" w:eastAsia="標楷體" w:hAnsi="標楷體"/>
                <w:b/>
                <w:szCs w:val="24"/>
              </w:rPr>
              <w:t>第</w:t>
            </w:r>
            <w:r w:rsidRPr="00B93C86">
              <w:rPr>
                <w:rFonts w:ascii="標楷體" w:eastAsia="標楷體" w:hAnsi="標楷體" w:hint="eastAsia"/>
                <w:b/>
                <w:szCs w:val="24"/>
              </w:rPr>
              <w:t>1梯次</w:t>
            </w:r>
            <w:r w:rsidRPr="00B93C86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B93C86" w:rsidRPr="00B93C86" w:rsidRDefault="00B93C86" w:rsidP="00B93C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C86">
              <w:rPr>
                <w:rFonts w:ascii="標楷體" w:eastAsia="標楷體" w:hAnsi="標楷體"/>
                <w:szCs w:val="24"/>
              </w:rPr>
              <w:t>6</w:t>
            </w:r>
            <w:r w:rsidRPr="00B93C86">
              <w:rPr>
                <w:rFonts w:ascii="標楷體" w:eastAsia="標楷體" w:hAnsi="標楷體" w:hint="eastAsia"/>
                <w:szCs w:val="24"/>
              </w:rPr>
              <w:t>月</w:t>
            </w:r>
            <w:r w:rsidRPr="00B93C86">
              <w:rPr>
                <w:rFonts w:ascii="標楷體" w:eastAsia="標楷體" w:hAnsi="標楷體"/>
                <w:szCs w:val="24"/>
              </w:rPr>
              <w:t>2</w:t>
            </w:r>
            <w:r w:rsidRPr="00B93C86">
              <w:rPr>
                <w:rFonts w:ascii="標楷體" w:eastAsia="標楷體" w:hAnsi="標楷體" w:hint="eastAsia"/>
                <w:szCs w:val="24"/>
              </w:rPr>
              <w:t>6</w:t>
            </w:r>
            <w:r w:rsidRPr="00B93C86">
              <w:rPr>
                <w:rFonts w:ascii="標楷體" w:eastAsia="標楷體" w:hAnsi="標楷體"/>
                <w:szCs w:val="24"/>
              </w:rPr>
              <w:t>-2</w:t>
            </w:r>
            <w:r w:rsidRPr="00B93C86">
              <w:rPr>
                <w:rFonts w:ascii="標楷體" w:eastAsia="標楷體" w:hAnsi="標楷體" w:hint="eastAsia"/>
                <w:szCs w:val="24"/>
              </w:rPr>
              <w:t>8日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t>第2梯次</w:t>
            </w:r>
            <w:r w:rsidRPr="00B93C86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B93C86" w:rsidRPr="00B93C86" w:rsidRDefault="00B93C86" w:rsidP="00B93C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C86">
              <w:rPr>
                <w:rFonts w:ascii="標楷體" w:eastAsia="標楷體" w:hAnsi="標楷體"/>
                <w:szCs w:val="24"/>
              </w:rPr>
              <w:t>7</w:t>
            </w:r>
            <w:r w:rsidRPr="00B93C86">
              <w:rPr>
                <w:rFonts w:ascii="標楷體" w:eastAsia="標楷體" w:hAnsi="標楷體" w:hint="eastAsia"/>
                <w:szCs w:val="24"/>
              </w:rPr>
              <w:t>月</w:t>
            </w:r>
            <w:r w:rsidRPr="00B93C86">
              <w:rPr>
                <w:rFonts w:ascii="標楷體" w:eastAsia="標楷體" w:hAnsi="標楷體"/>
                <w:szCs w:val="24"/>
              </w:rPr>
              <w:t>1</w:t>
            </w:r>
            <w:r w:rsidRPr="00B93C86">
              <w:rPr>
                <w:rFonts w:ascii="標楷體" w:eastAsia="標楷體" w:hAnsi="標楷體" w:hint="eastAsia"/>
                <w:szCs w:val="24"/>
              </w:rPr>
              <w:t>0</w:t>
            </w:r>
            <w:r w:rsidRPr="00B93C86">
              <w:rPr>
                <w:rFonts w:ascii="標楷體" w:eastAsia="標楷體" w:hAnsi="標楷體"/>
                <w:szCs w:val="24"/>
              </w:rPr>
              <w:t>-1</w:t>
            </w:r>
            <w:r w:rsidRPr="00B93C86">
              <w:rPr>
                <w:rFonts w:ascii="標楷體" w:eastAsia="標楷體" w:hAnsi="標楷體" w:hint="eastAsia"/>
                <w:szCs w:val="24"/>
              </w:rPr>
              <w:t>2日</w:t>
            </w:r>
          </w:p>
          <w:p w:rsidR="00B93C86" w:rsidRPr="00B93C86" w:rsidRDefault="00B93C86" w:rsidP="00B93C86">
            <w:pPr>
              <w:spacing w:line="32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第3梯次</w:t>
            </w:r>
            <w:r w:rsidRPr="00B93C86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227030" w:rsidRPr="00435B38" w:rsidRDefault="00B93C86" w:rsidP="00B93C8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/>
                <w:szCs w:val="24"/>
              </w:rPr>
              <w:t>7</w:t>
            </w:r>
            <w:r w:rsidRPr="00B93C86">
              <w:rPr>
                <w:rFonts w:ascii="標楷體" w:eastAsia="標楷體" w:hAnsi="標楷體" w:hint="eastAsia"/>
                <w:szCs w:val="24"/>
              </w:rPr>
              <w:t>月24</w:t>
            </w:r>
            <w:r w:rsidRPr="00B93C86">
              <w:rPr>
                <w:rFonts w:ascii="標楷體" w:eastAsia="標楷體" w:hAnsi="標楷體"/>
                <w:szCs w:val="24"/>
              </w:rPr>
              <w:t>-</w:t>
            </w:r>
            <w:r w:rsidRPr="00B93C86">
              <w:rPr>
                <w:rFonts w:ascii="標楷體" w:eastAsia="標楷體" w:hAnsi="標楷體" w:hint="eastAsia"/>
                <w:szCs w:val="24"/>
              </w:rPr>
              <w:t>26日</w:t>
            </w:r>
          </w:p>
        </w:tc>
        <w:tc>
          <w:tcPr>
            <w:tcW w:w="2410" w:type="dxa"/>
            <w:vAlign w:val="center"/>
          </w:tcPr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/>
                <w:b/>
                <w:szCs w:val="24"/>
              </w:rPr>
              <w:lastRenderedPageBreak/>
              <w:t>聯絡人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B93C86">
              <w:rPr>
                <w:rFonts w:ascii="標楷體" w:eastAsia="標楷體" w:hAnsi="標楷體" w:hint="eastAsia"/>
                <w:b/>
                <w:szCs w:val="24"/>
              </w:rPr>
              <w:t>：曾建銘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t>職稱：科員</w:t>
            </w:r>
          </w:p>
          <w:p w:rsid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t>查詢電話：</w:t>
            </w:r>
            <w:r w:rsidRPr="00B93C86">
              <w:rPr>
                <w:rFonts w:ascii="標楷體" w:eastAsia="標楷體" w:hAnsi="標楷體"/>
                <w:b/>
                <w:szCs w:val="24"/>
              </w:rPr>
              <w:t>08</w:t>
            </w:r>
            <w:r w:rsidRPr="00B93C86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B93C86">
              <w:rPr>
                <w:rFonts w:ascii="標楷體" w:eastAsia="標楷體" w:hAnsi="標楷體"/>
                <w:b/>
                <w:szCs w:val="24"/>
              </w:rPr>
              <w:t>-22</w:t>
            </w:r>
            <w:r w:rsidRPr="00B93C86">
              <w:rPr>
                <w:rFonts w:ascii="標楷體" w:eastAsia="標楷體" w:hAnsi="標楷體" w:hint="eastAsia"/>
                <w:b/>
                <w:szCs w:val="24"/>
              </w:rPr>
              <w:t>6435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分機</w:t>
            </w:r>
            <w:r w:rsidRPr="00B93C86">
              <w:rPr>
                <w:rFonts w:ascii="標楷體" w:eastAsia="標楷體" w:hAnsi="標楷體" w:hint="eastAsia"/>
                <w:b/>
                <w:szCs w:val="24"/>
              </w:rPr>
              <w:t>861603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</w:p>
          <w:p w:rsidR="00B93C86" w:rsidRPr="00B93C86" w:rsidRDefault="00B93C86" w:rsidP="00B93C86">
            <w:pPr>
              <w:spacing w:line="360" w:lineRule="exact"/>
              <w:rPr>
                <w:rFonts w:ascii="標楷體" w:eastAsia="標楷體" w:hAnsi="標楷體"/>
                <w:b/>
                <w:spacing w:val="-12"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pacing w:val="-12"/>
                <w:szCs w:val="24"/>
              </w:rPr>
              <w:lastRenderedPageBreak/>
              <w:t>el812501@cga.gov.tw</w:t>
            </w:r>
          </w:p>
          <w:p w:rsidR="00227030" w:rsidRPr="00435B38" w:rsidRDefault="00B93C86" w:rsidP="00B93C8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93C86">
              <w:rPr>
                <w:rFonts w:ascii="標楷體" w:eastAsia="標楷體" w:hAnsi="標楷體" w:hint="eastAsia"/>
                <w:b/>
                <w:szCs w:val="24"/>
              </w:rPr>
              <w:t>傳真：089-226869</w:t>
            </w:r>
          </w:p>
        </w:tc>
      </w:tr>
      <w:tr w:rsidR="00227030" w:rsidRPr="00046813" w:rsidTr="008A0649">
        <w:trPr>
          <w:trHeight w:val="983"/>
        </w:trPr>
        <w:tc>
          <w:tcPr>
            <w:tcW w:w="1277" w:type="dxa"/>
            <w:vAlign w:val="center"/>
          </w:tcPr>
          <w:p w:rsidR="00227030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金馬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澎</w:t>
            </w:r>
            <w:proofErr w:type="gramEnd"/>
          </w:p>
          <w:p w:rsidR="00227030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分署</w:t>
            </w:r>
          </w:p>
        </w:tc>
        <w:tc>
          <w:tcPr>
            <w:tcW w:w="1275" w:type="dxa"/>
            <w:vAlign w:val="center"/>
          </w:tcPr>
          <w:p w:rsidR="008A0649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徜徉菊島</w:t>
            </w:r>
          </w:p>
          <w:p w:rsidR="00227030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ne-NP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體驗海巡</w:t>
            </w:r>
          </w:p>
        </w:tc>
        <w:tc>
          <w:tcPr>
            <w:tcW w:w="4678" w:type="dxa"/>
            <w:vAlign w:val="center"/>
          </w:tcPr>
          <w:p w:rsidR="008A0649" w:rsidRPr="00581ED2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1ED2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  <w:p w:rsidR="008A0649" w:rsidRPr="006272E4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272E4">
              <w:rPr>
                <w:rFonts w:ascii="標楷體" w:eastAsia="標楷體" w:hAnsi="標楷體" w:hint="eastAsia"/>
                <w:szCs w:val="24"/>
              </w:rPr>
              <w:t>澎湖地區暨周邊海域</w:t>
            </w:r>
          </w:p>
          <w:p w:rsidR="008A0649" w:rsidRPr="00581ED2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1ED2">
              <w:rPr>
                <w:rFonts w:ascii="標楷體" w:eastAsia="標楷體" w:hAnsi="標楷體" w:hint="eastAsia"/>
                <w:b/>
                <w:szCs w:val="24"/>
              </w:rPr>
              <w:t>活動內容及特色行程：</w:t>
            </w:r>
          </w:p>
          <w:p w:rsidR="00227030" w:rsidRPr="00435B38" w:rsidRDefault="008A0649" w:rsidP="008A0649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272E4">
              <w:rPr>
                <w:rFonts w:ascii="標楷體" w:eastAsia="標楷體" w:hAnsi="標楷體" w:hint="eastAsia"/>
                <w:szCs w:val="24"/>
              </w:rPr>
              <w:t>搭乘海</w:t>
            </w:r>
            <w:proofErr w:type="gramStart"/>
            <w:r w:rsidRPr="006272E4">
              <w:rPr>
                <w:rFonts w:ascii="標楷體" w:eastAsia="標楷體" w:hAnsi="標楷體" w:hint="eastAsia"/>
                <w:szCs w:val="24"/>
              </w:rPr>
              <w:t>巡艦悠遊</w:t>
            </w:r>
            <w:proofErr w:type="gramEnd"/>
            <w:r w:rsidRPr="006272E4">
              <w:rPr>
                <w:rFonts w:ascii="標楷體" w:eastAsia="標楷體" w:hAnsi="標楷體" w:hint="eastAsia"/>
                <w:szCs w:val="24"/>
              </w:rPr>
              <w:t>澎湖海域，伴隨著海鳥及鯨</w:t>
            </w:r>
            <w:proofErr w:type="gramStart"/>
            <w:r w:rsidRPr="006272E4">
              <w:rPr>
                <w:rFonts w:ascii="標楷體" w:eastAsia="標楷體" w:hAnsi="標楷體" w:hint="eastAsia"/>
                <w:szCs w:val="24"/>
              </w:rPr>
              <w:t>豚</w:t>
            </w:r>
            <w:proofErr w:type="gramEnd"/>
            <w:r w:rsidRPr="006272E4">
              <w:rPr>
                <w:rFonts w:ascii="標楷體" w:eastAsia="標楷體" w:hAnsi="標楷體" w:hint="eastAsia"/>
                <w:szCs w:val="24"/>
              </w:rPr>
              <w:t>圍繞享受美麗海、陸風光，三天兩夜行程中，感受澎湖特有的陽光沙灘花火饗宴，並透過本分署介紹使青年學子體認海洋權益、海洋環境、生態保育與資源永續之重要性，培養其對於海洋之情感與知識，冀能達到宣傳海巡任務、喚起守護海洋意識之目的。</w:t>
            </w:r>
          </w:p>
        </w:tc>
        <w:tc>
          <w:tcPr>
            <w:tcW w:w="1701" w:type="dxa"/>
            <w:vAlign w:val="center"/>
          </w:tcPr>
          <w:p w:rsidR="00227030" w:rsidRPr="008A0649" w:rsidRDefault="003A78BA" w:rsidP="003A78B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 w:rsidRPr="00F80FA0">
              <w:rPr>
                <w:rFonts w:ascii="標楷體" w:eastAsia="標楷體" w:hAnsi="標楷體" w:hint="eastAsia"/>
                <w:szCs w:val="24"/>
              </w:rPr>
              <w:t>國內大專院校在學學生(含研究生) 或應屆畢業生，以海洋相關系所優先(10~15%)，以及</w:t>
            </w:r>
            <w:r w:rsidRPr="00D02251">
              <w:rPr>
                <w:rFonts w:eastAsia="標楷體" w:hAnsi="標楷體"/>
                <w:color w:val="000000" w:themeColor="text1"/>
                <w:szCs w:val="24"/>
              </w:rPr>
              <w:t>具中華民國國籍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國內</w:t>
            </w:r>
            <w:r w:rsidRPr="00F80FA0">
              <w:rPr>
                <w:rFonts w:ascii="標楷體" w:eastAsia="標楷體" w:hAnsi="標楷體" w:hint="eastAsia"/>
                <w:szCs w:val="24"/>
              </w:rPr>
              <w:t>高中職在學學生或應屆畢業生(10~15%)。</w:t>
            </w:r>
          </w:p>
        </w:tc>
        <w:tc>
          <w:tcPr>
            <w:tcW w:w="992" w:type="dxa"/>
            <w:vAlign w:val="center"/>
          </w:tcPr>
          <w:p w:rsidR="00227030" w:rsidRPr="00435B38" w:rsidRDefault="00227030" w:rsidP="00570209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t>各梯次</w:t>
            </w:r>
            <w:r w:rsidR="008A0649">
              <w:rPr>
                <w:rFonts w:ascii="標楷體" w:eastAsia="標楷體" w:hAnsi="標楷體" w:hint="eastAsia"/>
                <w:b/>
                <w:bCs/>
                <w:szCs w:val="24"/>
              </w:rPr>
              <w:t>20</w:t>
            </w: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227030" w:rsidRPr="00435B38" w:rsidRDefault="008A0649" w:rsidP="00516A26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3000</w:t>
            </w:r>
            <w:r w:rsidR="00227030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575B00" w:rsidRDefault="00575B00" w:rsidP="00575B00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575B00" w:rsidRPr="00575B00" w:rsidRDefault="00575B00" w:rsidP="008A06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5B00">
              <w:rPr>
                <w:rFonts w:ascii="標楷體" w:eastAsia="標楷體" w:hAnsi="標楷體" w:hint="eastAsia"/>
                <w:szCs w:val="24"/>
              </w:rPr>
              <w:t>4月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75B00">
              <w:rPr>
                <w:rFonts w:ascii="標楷體" w:eastAsia="標楷體" w:hAnsi="標楷體" w:hint="eastAsia"/>
                <w:szCs w:val="24"/>
              </w:rPr>
              <w:t>日至5月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75B0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A0649" w:rsidRDefault="008A0649" w:rsidP="008A0649">
            <w:pPr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/>
                <w:b/>
                <w:szCs w:val="24"/>
              </w:rPr>
              <w:t>第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1梯次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8A0649" w:rsidRPr="008A0649" w:rsidRDefault="008A0649" w:rsidP="008A064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0649">
              <w:rPr>
                <w:rFonts w:ascii="標楷體" w:eastAsia="標楷體" w:hAnsi="標楷體" w:hint="eastAsia"/>
                <w:szCs w:val="24"/>
              </w:rPr>
              <w:t>6月3-5日</w:t>
            </w:r>
            <w:r w:rsidRPr="008A0649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0649" w:rsidRDefault="008A0649" w:rsidP="008A0649">
            <w:pPr>
              <w:adjustRightInd w:val="0"/>
              <w:snapToGrid w:val="0"/>
              <w:spacing w:line="360" w:lineRule="exact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第2梯次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8A0649" w:rsidRPr="008A0649" w:rsidRDefault="008A0649" w:rsidP="008A064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A0649">
              <w:rPr>
                <w:rFonts w:ascii="標楷體" w:eastAsia="標楷體" w:hAnsi="標楷體" w:hint="eastAsia"/>
                <w:szCs w:val="24"/>
              </w:rPr>
              <w:t>6月10-12日</w:t>
            </w:r>
          </w:p>
          <w:p w:rsidR="008A0649" w:rsidRDefault="008A0649" w:rsidP="008A0649">
            <w:pPr>
              <w:spacing w:line="32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梯次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  <w:p w:rsidR="00227030" w:rsidRPr="00435B38" w:rsidRDefault="008A0649" w:rsidP="008A064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8A0649">
              <w:rPr>
                <w:rFonts w:ascii="標楷體" w:eastAsia="標楷體" w:hAnsi="標楷體" w:hint="eastAsia"/>
                <w:szCs w:val="24"/>
              </w:rPr>
              <w:t>6月17-19日</w:t>
            </w:r>
          </w:p>
        </w:tc>
        <w:tc>
          <w:tcPr>
            <w:tcW w:w="2410" w:type="dxa"/>
            <w:vAlign w:val="center"/>
          </w:tcPr>
          <w:p w:rsidR="008A0649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聯絡人</w:t>
            </w:r>
          </w:p>
          <w:p w:rsidR="008A0649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陳浩澤</w:t>
            </w:r>
          </w:p>
          <w:p w:rsidR="008A0649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職稱：科員</w:t>
            </w:r>
          </w:p>
          <w:p w:rsidR="008A0649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查詢電話：</w:t>
            </w:r>
          </w:p>
          <w:p w:rsidR="008A0649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02-29409726</w:t>
            </w:r>
          </w:p>
          <w:p w:rsidR="008A0649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</w:p>
          <w:p w:rsidR="008A0649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1A3A58">
              <w:rPr>
                <w:rFonts w:ascii="標楷體" w:eastAsia="標楷體" w:hAnsi="標楷體" w:hint="eastAsia"/>
                <w:b/>
                <w:spacing w:val="-20"/>
                <w:szCs w:val="24"/>
              </w:rPr>
              <w:t>04ad0chen@cga.gov.tw</w:t>
            </w:r>
          </w:p>
          <w:p w:rsidR="008A0649" w:rsidRPr="00581ED2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C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hen04ad0@gmail.com</w:t>
            </w:r>
          </w:p>
          <w:p w:rsidR="00227030" w:rsidRPr="00435B38" w:rsidRDefault="008A0649" w:rsidP="008A064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傳真：0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29406224</w:t>
            </w:r>
          </w:p>
        </w:tc>
      </w:tr>
      <w:tr w:rsidR="00014737" w:rsidRPr="00046813" w:rsidTr="00CE1115">
        <w:trPr>
          <w:trHeight w:val="1126"/>
        </w:trPr>
        <w:tc>
          <w:tcPr>
            <w:tcW w:w="1277" w:type="dxa"/>
            <w:vAlign w:val="center"/>
          </w:tcPr>
          <w:p w:rsidR="00227030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東南沙</w:t>
            </w:r>
          </w:p>
          <w:p w:rsidR="00014737" w:rsidRPr="00046813" w:rsidRDefault="00227030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分署</w:t>
            </w:r>
          </w:p>
          <w:p w:rsidR="00014737" w:rsidRPr="00046813" w:rsidRDefault="00014737" w:rsidP="00D370A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68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227030">
              <w:rPr>
                <w:rFonts w:ascii="標楷體" w:eastAsia="標楷體" w:hAnsi="標楷體" w:hint="eastAsia"/>
                <w:b/>
                <w:szCs w:val="24"/>
              </w:rPr>
              <w:t>配合本署巡防</w:t>
            </w:r>
            <w:proofErr w:type="gramEnd"/>
            <w:r w:rsidR="00227030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 w:rsidRPr="000468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14737" w:rsidRPr="00435B38" w:rsidRDefault="00A77B70" w:rsidP="0057020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ne-NP"/>
              </w:rPr>
              <w:t>201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ne-NP"/>
              </w:rPr>
              <w:t>9</w:t>
            </w:r>
            <w:r w:rsidRPr="00435B3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 w:color="FFFFFF"/>
                <w:lang w:bidi="ne-NP"/>
              </w:rPr>
              <w:t>東沙巡</w:t>
            </w:r>
            <w:r w:rsidRPr="00435B3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ne-NP"/>
              </w:rPr>
              <w:t>禮</w:t>
            </w:r>
            <w:r w:rsidRPr="00435B38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bidi="ne-NP"/>
              </w:rPr>
              <w:t>-</w:t>
            </w:r>
            <w:r w:rsidRPr="00435B3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bidi="ne-NP"/>
              </w:rPr>
              <w:t>海域安全及國家公園生態體驗</w:t>
            </w:r>
            <w:r w:rsidRPr="00435B38">
              <w:rPr>
                <w:rFonts w:ascii="標楷體" w:eastAsia="標楷體" w:hAnsi="標楷體" w:cs="Arial" w:hint="eastAsia"/>
                <w:b/>
                <w:bCs/>
                <w:szCs w:val="24"/>
              </w:rPr>
              <w:t>營</w:t>
            </w:r>
          </w:p>
        </w:tc>
        <w:tc>
          <w:tcPr>
            <w:tcW w:w="4678" w:type="dxa"/>
            <w:vAlign w:val="center"/>
          </w:tcPr>
          <w:p w:rsidR="00A77B70" w:rsidRDefault="00A77B70" w:rsidP="00A77B70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2C6854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  <w:p w:rsidR="00A77B70" w:rsidRPr="00A77B70" w:rsidRDefault="00A77B70" w:rsidP="00A77B7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77B70">
              <w:rPr>
                <w:rFonts w:ascii="標楷體" w:eastAsia="標楷體" w:hAnsi="標楷體" w:hint="eastAsia"/>
                <w:bCs/>
                <w:szCs w:val="24"/>
              </w:rPr>
              <w:t>東沙島（含東沙環礁國家公園、水廠、電廠、郵局、大王廟、月牙軒等）</w:t>
            </w:r>
          </w:p>
          <w:p w:rsidR="00A77B70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C6854">
              <w:rPr>
                <w:rFonts w:ascii="標楷體" w:eastAsia="標楷體" w:hAnsi="標楷體" w:hint="eastAsia"/>
                <w:b/>
                <w:szCs w:val="24"/>
              </w:rPr>
              <w:t>活動內容及特色行程：</w:t>
            </w:r>
          </w:p>
          <w:p w:rsidR="00014737" w:rsidRPr="00A77B70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77B70">
              <w:rPr>
                <w:rFonts w:ascii="標楷體" w:eastAsia="標楷體" w:hAnsi="標楷體" w:hint="eastAsia"/>
                <w:bCs/>
                <w:szCs w:val="24"/>
              </w:rPr>
              <w:t>強化國人對我國南海主權及海洋政策之認識與支持，藉由登島探訪、航海及軍事體驗、東沙環礁國家公園生態及周邊海域執法現況瞭解，使其感受東沙環礁之美及生態保育，並體驗戍守國之疆土重責，以建立親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海、愛海觀念及國土疆域之意識與認同。</w:t>
            </w:r>
          </w:p>
        </w:tc>
        <w:tc>
          <w:tcPr>
            <w:tcW w:w="1701" w:type="dxa"/>
            <w:vAlign w:val="center"/>
          </w:tcPr>
          <w:p w:rsidR="00014737" w:rsidRPr="00A77B70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77B7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國內大專院校(含國防部所屬軍事院校、中央警察大學、臺灣警察專科學校)在學學生(含研究生)、從事海洋教育之高中職教師；另參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與教師及學生需具中華民國國籍，並經教育部及所屬院校推薦完成查核作業。</w:t>
            </w:r>
          </w:p>
        </w:tc>
        <w:tc>
          <w:tcPr>
            <w:tcW w:w="992" w:type="dxa"/>
            <w:vAlign w:val="center"/>
          </w:tcPr>
          <w:p w:rsidR="00014737" w:rsidRPr="00A77B70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77B70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第一、二梯次</w:t>
            </w:r>
            <w:r w:rsidRPr="00A77B70">
              <w:rPr>
                <w:rFonts w:ascii="標楷體" w:eastAsia="標楷體" w:hAnsi="標楷體"/>
                <w:b/>
                <w:bCs/>
                <w:szCs w:val="24"/>
              </w:rPr>
              <w:t>20</w:t>
            </w:r>
            <w:r w:rsidRPr="00A77B70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(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t>含國防部所屬軍事院校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2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t>名，中央警察大學及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臺灣警察專科學校各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1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)</w:t>
            </w:r>
            <w:r w:rsidRPr="00A77B70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Pr="00A77B70">
              <w:rPr>
                <w:rFonts w:ascii="標楷體" w:eastAsia="標楷體" w:hAnsi="標楷體" w:hint="eastAsia"/>
                <w:b/>
                <w:bCs/>
                <w:szCs w:val="24"/>
              </w:rPr>
              <w:t>第三梯次20人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從事海洋教育之高中職教師</w:t>
            </w:r>
            <w:r w:rsidRPr="00A77B70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77B70" w:rsidRPr="00435B38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435B38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3,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04</w:t>
            </w:r>
            <w:r w:rsidRPr="00435B38">
              <w:rPr>
                <w:rFonts w:ascii="標楷體" w:eastAsia="標楷體" w:hAnsi="標楷體"/>
                <w:b/>
                <w:bCs/>
                <w:szCs w:val="24"/>
              </w:rPr>
              <w:t>7</w:t>
            </w: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t>元</w:t>
            </w:r>
          </w:p>
          <w:p w:rsidR="00014737" w:rsidRPr="00435B38" w:rsidRDefault="00A77B70" w:rsidP="00A77B70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t>（部分活動未參加或自行攜帶裝備，另</w:t>
            </w:r>
            <w:r w:rsidRPr="00435B38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扣除相關費用）</w:t>
            </w:r>
          </w:p>
        </w:tc>
        <w:tc>
          <w:tcPr>
            <w:tcW w:w="1559" w:type="dxa"/>
            <w:vAlign w:val="center"/>
          </w:tcPr>
          <w:p w:rsidR="003C2F90" w:rsidRPr="003C2F90" w:rsidRDefault="003C2F90" w:rsidP="003C2F90">
            <w:pPr>
              <w:spacing w:line="360" w:lineRule="exact"/>
              <w:jc w:val="both"/>
              <w:rPr>
                <w:rFonts w:ascii="新細明體" w:eastAsia="新細明體" w:hAnsi="新細明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大專校院學生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報名日期</w:t>
            </w:r>
            <w:r w:rsidRPr="00046813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 w:rsidR="00E159E5" w:rsidRPr="003C2F90">
              <w:rPr>
                <w:rFonts w:ascii="標楷體" w:eastAsia="標楷體" w:hAnsi="標楷體" w:hint="eastAsia"/>
                <w:szCs w:val="24"/>
              </w:rPr>
              <w:t>教育部以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108</w:t>
            </w:r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年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月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25</w:t>
            </w:r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  <w:proofErr w:type="gramStart"/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臺教綜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proofErr w:type="gramEnd"/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字第</w:t>
            </w:r>
            <w:r w:rsidR="00E159E5" w:rsidRPr="003C2F90">
              <w:rPr>
                <w:rFonts w:ascii="標楷體" w:eastAsia="標楷體" w:hAnsi="標楷體" w:cs="DFKaiShu-SB-Estd-BF"/>
                <w:kern w:val="0"/>
                <w:szCs w:val="24"/>
              </w:rPr>
              <w:t>1080042768</w:t>
            </w:r>
            <w:r w:rsidR="00E159E5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號函</w:t>
            </w:r>
            <w:proofErr w:type="gramStart"/>
            <w:r w:rsidR="00E042EC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函</w:t>
            </w:r>
            <w:proofErr w:type="gramEnd"/>
            <w:r w:rsidR="00E042EC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t>送各大專校院，請</w:t>
            </w:r>
            <w:r w:rsidR="00E042EC" w:rsidRPr="003C2F90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大專校院學生向所屬學校洽詢，教育部受理學校推薦時間至本年4月18日止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0B4676" w:rsidRPr="000B4676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676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0B4676">
              <w:rPr>
                <w:rFonts w:ascii="標楷體" w:eastAsia="標楷體" w:hAnsi="標楷體"/>
                <w:b/>
                <w:szCs w:val="24"/>
              </w:rPr>
              <w:t>1</w:t>
            </w:r>
            <w:r w:rsidRPr="000B4676">
              <w:rPr>
                <w:rFonts w:ascii="標楷體" w:eastAsia="標楷體" w:hAnsi="標楷體" w:hint="eastAsia"/>
                <w:b/>
                <w:szCs w:val="24"/>
              </w:rPr>
              <w:t>梯次</w:t>
            </w:r>
            <w:r w:rsidR="00E3041B">
              <w:rPr>
                <w:rFonts w:ascii="標楷體" w:eastAsia="標楷體" w:hAnsi="標楷體" w:hint="eastAsia"/>
                <w:b/>
                <w:szCs w:val="24"/>
              </w:rPr>
              <w:t>(大專校院學生)</w:t>
            </w:r>
            <w:r w:rsidRPr="000B4676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0B4676">
              <w:rPr>
                <w:rFonts w:ascii="標楷體" w:eastAsia="標楷體" w:hAnsi="標楷體" w:hint="eastAsia"/>
                <w:szCs w:val="24"/>
              </w:rPr>
              <w:t>6月</w:t>
            </w:r>
            <w:r w:rsidRPr="000B4676">
              <w:rPr>
                <w:rFonts w:ascii="標楷體" w:eastAsia="標楷體" w:hAnsi="標楷體"/>
                <w:szCs w:val="24"/>
              </w:rPr>
              <w:t>2</w:t>
            </w:r>
            <w:r w:rsidRPr="000B4676">
              <w:rPr>
                <w:rFonts w:ascii="標楷體" w:eastAsia="標楷體" w:hAnsi="標楷體" w:hint="eastAsia"/>
                <w:szCs w:val="24"/>
              </w:rPr>
              <w:t>8日</w:t>
            </w:r>
            <w:r w:rsidRPr="008A0649">
              <w:rPr>
                <w:rFonts w:ascii="標楷體" w:eastAsia="標楷體" w:hAnsi="標楷體" w:hint="eastAsia"/>
                <w:szCs w:val="24"/>
              </w:rPr>
              <w:t>-</w:t>
            </w:r>
            <w:r w:rsidRPr="000B4676">
              <w:rPr>
                <w:rFonts w:ascii="標楷體" w:eastAsia="標楷體" w:hAnsi="標楷體" w:hint="eastAsia"/>
                <w:szCs w:val="24"/>
              </w:rPr>
              <w:t>7月2日</w:t>
            </w:r>
          </w:p>
          <w:p w:rsidR="000B4676" w:rsidRPr="000B4676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676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0B4676">
              <w:rPr>
                <w:rFonts w:ascii="標楷體" w:eastAsia="標楷體" w:hAnsi="標楷體"/>
                <w:b/>
                <w:szCs w:val="24"/>
              </w:rPr>
              <w:t>2</w:t>
            </w:r>
            <w:r w:rsidRPr="000B4676">
              <w:rPr>
                <w:rFonts w:ascii="標楷體" w:eastAsia="標楷體" w:hAnsi="標楷體" w:hint="eastAsia"/>
                <w:b/>
                <w:szCs w:val="24"/>
              </w:rPr>
              <w:t>梯次</w:t>
            </w:r>
            <w:r w:rsidR="00E3041B">
              <w:rPr>
                <w:rFonts w:ascii="標楷體" w:eastAsia="標楷體" w:hAnsi="標楷體" w:hint="eastAsia"/>
                <w:b/>
                <w:szCs w:val="24"/>
              </w:rPr>
              <w:t>(大專校院學生)</w:t>
            </w:r>
            <w:r w:rsidRPr="000B4676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0B4676">
              <w:rPr>
                <w:rFonts w:ascii="標楷體" w:eastAsia="標楷體" w:hAnsi="標楷體"/>
                <w:bCs/>
                <w:szCs w:val="24"/>
              </w:rPr>
              <w:t>7</w:t>
            </w:r>
            <w:r w:rsidRPr="000B4676">
              <w:rPr>
                <w:rFonts w:ascii="標楷體" w:eastAsia="標楷體" w:hAnsi="標楷體" w:hint="eastAsia"/>
                <w:bCs/>
                <w:szCs w:val="24"/>
              </w:rPr>
              <w:t>月12</w:t>
            </w:r>
            <w:r w:rsidRPr="008A0649">
              <w:rPr>
                <w:rFonts w:ascii="標楷體" w:eastAsia="標楷體" w:hAnsi="標楷體" w:hint="eastAsia"/>
                <w:szCs w:val="24"/>
              </w:rPr>
              <w:t>-</w:t>
            </w:r>
            <w:r w:rsidRPr="000B4676">
              <w:rPr>
                <w:rFonts w:ascii="標楷體" w:eastAsia="標楷體" w:hAnsi="標楷體" w:hint="eastAsia"/>
                <w:szCs w:val="24"/>
              </w:rPr>
              <w:t>16日</w:t>
            </w:r>
            <w:bookmarkStart w:id="0" w:name="_GoBack"/>
            <w:bookmarkEnd w:id="0"/>
          </w:p>
          <w:p w:rsidR="00014737" w:rsidRPr="00E3041B" w:rsidRDefault="000B4676" w:rsidP="000B467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041B">
              <w:rPr>
                <w:rFonts w:ascii="標楷體" w:eastAsia="標楷體" w:hAnsi="標楷體" w:hint="eastAsia"/>
                <w:szCs w:val="24"/>
              </w:rPr>
              <w:t>第</w:t>
            </w:r>
            <w:r w:rsidRPr="00E3041B">
              <w:rPr>
                <w:rFonts w:ascii="標楷體" w:eastAsia="標楷體" w:hAnsi="標楷體"/>
                <w:szCs w:val="24"/>
              </w:rPr>
              <w:t>3</w:t>
            </w:r>
            <w:r w:rsidRPr="00E3041B">
              <w:rPr>
                <w:rFonts w:ascii="標楷體" w:eastAsia="標楷體" w:hAnsi="標楷體" w:hint="eastAsia"/>
                <w:szCs w:val="24"/>
              </w:rPr>
              <w:t>梯次</w:t>
            </w:r>
            <w:r w:rsidR="003C2F90" w:rsidRPr="00E3041B">
              <w:rPr>
                <w:rFonts w:ascii="標楷體" w:eastAsia="標楷體" w:hAnsi="標楷體" w:hint="eastAsia"/>
                <w:szCs w:val="24"/>
              </w:rPr>
              <w:t>(</w:t>
            </w:r>
            <w:r w:rsidR="003C2F90" w:rsidRPr="00E3041B">
              <w:rPr>
                <w:rFonts w:ascii="標楷體" w:eastAsia="標楷體" w:hAnsi="標楷體" w:hint="eastAsia"/>
                <w:bCs/>
                <w:szCs w:val="24"/>
              </w:rPr>
              <w:t>高中職教師</w:t>
            </w:r>
            <w:r w:rsidR="003C2F90" w:rsidRPr="00E3041B">
              <w:rPr>
                <w:rFonts w:ascii="標楷體" w:eastAsia="標楷體" w:hAnsi="標楷體" w:hint="eastAsia"/>
                <w:bCs/>
                <w:szCs w:val="24"/>
              </w:rPr>
              <w:t>，由教育部另行</w:t>
            </w:r>
            <w:proofErr w:type="gramStart"/>
            <w:r w:rsidR="003C2F90" w:rsidRPr="00E3041B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="003C2F90" w:rsidRPr="00E3041B">
              <w:rPr>
                <w:rFonts w:ascii="標楷體" w:eastAsia="標楷體" w:hAnsi="標楷體" w:hint="eastAsia"/>
                <w:bCs/>
                <w:szCs w:val="24"/>
              </w:rPr>
              <w:t>薦</w:t>
            </w:r>
            <w:r w:rsidR="003C2F90" w:rsidRPr="00E3041B">
              <w:rPr>
                <w:rFonts w:ascii="標楷體" w:eastAsia="標楷體" w:hAnsi="標楷體" w:hint="eastAsia"/>
                <w:szCs w:val="24"/>
              </w:rPr>
              <w:t>)</w:t>
            </w:r>
            <w:r w:rsidRPr="00E3041B">
              <w:rPr>
                <w:rFonts w:ascii="標楷體" w:eastAsia="標楷體" w:hAnsi="標楷體" w:hint="eastAsia"/>
                <w:szCs w:val="24"/>
              </w:rPr>
              <w:t>：</w:t>
            </w:r>
            <w:r w:rsidRPr="00E3041B">
              <w:rPr>
                <w:rFonts w:ascii="標楷體" w:eastAsia="標楷體" w:hAnsi="標楷體"/>
                <w:szCs w:val="24"/>
              </w:rPr>
              <w:t>8</w:t>
            </w:r>
            <w:r w:rsidRPr="00E3041B">
              <w:rPr>
                <w:rFonts w:ascii="標楷體" w:eastAsia="標楷體" w:hAnsi="標楷體" w:hint="eastAsia"/>
                <w:szCs w:val="24"/>
              </w:rPr>
              <w:t>月2-6日</w:t>
            </w:r>
          </w:p>
        </w:tc>
        <w:tc>
          <w:tcPr>
            <w:tcW w:w="2410" w:type="dxa"/>
            <w:vAlign w:val="center"/>
          </w:tcPr>
          <w:p w:rsidR="000B4676" w:rsidRPr="00435B38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lastRenderedPageBreak/>
              <w:t>聯絡人</w:t>
            </w:r>
          </w:p>
          <w:p w:rsidR="000B4676" w:rsidRPr="00435B38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/>
                <w:b/>
                <w:szCs w:val="24"/>
              </w:rPr>
              <w:t>姓名</w:t>
            </w:r>
            <w:r w:rsidRPr="00435B3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黃柏豪</w:t>
            </w:r>
          </w:p>
          <w:p w:rsidR="000B4676" w:rsidRPr="00435B38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科員</w:t>
            </w:r>
          </w:p>
          <w:p w:rsidR="000B4676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查詢電話：</w:t>
            </w:r>
          </w:p>
          <w:p w:rsidR="000B4676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07-6988820</w:t>
            </w:r>
          </w:p>
          <w:p w:rsidR="000B4676" w:rsidRPr="00435B38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分機763603</w:t>
            </w:r>
          </w:p>
          <w:p w:rsidR="000B4676" w:rsidRPr="00435B38" w:rsidRDefault="000B4676" w:rsidP="000B467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e-mail：</w:t>
            </w:r>
            <w:r w:rsidRPr="00F6742C">
              <w:rPr>
                <w:rFonts w:ascii="標楷體" w:eastAsia="標楷體" w:hAnsi="標楷體"/>
                <w:b/>
                <w:szCs w:val="24"/>
              </w:rPr>
              <w:t>r4588@cga.gov.tw</w:t>
            </w:r>
          </w:p>
          <w:p w:rsidR="00014737" w:rsidRPr="00435B38" w:rsidRDefault="000B4676" w:rsidP="000B4676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5B38">
              <w:rPr>
                <w:rFonts w:ascii="標楷體" w:eastAsia="標楷體" w:hAnsi="標楷體" w:hint="eastAsia"/>
                <w:b/>
                <w:szCs w:val="24"/>
              </w:rPr>
              <w:t>傳真：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07-6989167</w:t>
            </w:r>
          </w:p>
        </w:tc>
      </w:tr>
    </w:tbl>
    <w:p w:rsidR="00446078" w:rsidRPr="00446078" w:rsidRDefault="00446078" w:rsidP="00A77B70">
      <w:pPr>
        <w:spacing w:line="320" w:lineRule="exact"/>
        <w:jc w:val="both"/>
      </w:pPr>
    </w:p>
    <w:sectPr w:rsidR="00446078" w:rsidRPr="00446078" w:rsidSect="00FC5B5F">
      <w:footerReference w:type="default" r:id="rId6"/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6F" w:rsidRDefault="0062656F" w:rsidP="00DC4EDC">
      <w:r>
        <w:separator/>
      </w:r>
    </w:p>
  </w:endnote>
  <w:endnote w:type="continuationSeparator" w:id="0">
    <w:p w:rsidR="0062656F" w:rsidRDefault="0062656F" w:rsidP="00DC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772639"/>
      <w:docPartObj>
        <w:docPartGallery w:val="Page Numbers (Bottom of Page)"/>
        <w:docPartUnique/>
      </w:docPartObj>
    </w:sdtPr>
    <w:sdtEndPr/>
    <w:sdtContent>
      <w:p w:rsidR="00227030" w:rsidRDefault="00227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1B" w:rsidRPr="00E3041B">
          <w:rPr>
            <w:noProof/>
            <w:lang w:val="zh-TW"/>
          </w:rPr>
          <w:t>4</w:t>
        </w:r>
        <w:r>
          <w:fldChar w:fldCharType="end"/>
        </w:r>
      </w:p>
    </w:sdtContent>
  </w:sdt>
  <w:p w:rsidR="00227030" w:rsidRDefault="002270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6F" w:rsidRDefault="0062656F" w:rsidP="00DC4EDC">
      <w:r>
        <w:separator/>
      </w:r>
    </w:p>
  </w:footnote>
  <w:footnote w:type="continuationSeparator" w:id="0">
    <w:p w:rsidR="0062656F" w:rsidRDefault="0062656F" w:rsidP="00DC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4"/>
    <w:rsid w:val="00000AFE"/>
    <w:rsid w:val="00001E64"/>
    <w:rsid w:val="00003BE1"/>
    <w:rsid w:val="00003CCC"/>
    <w:rsid w:val="00005FED"/>
    <w:rsid w:val="00010C90"/>
    <w:rsid w:val="000110E7"/>
    <w:rsid w:val="0001189E"/>
    <w:rsid w:val="00012A73"/>
    <w:rsid w:val="00014737"/>
    <w:rsid w:val="000151DF"/>
    <w:rsid w:val="00015FF1"/>
    <w:rsid w:val="00017C0A"/>
    <w:rsid w:val="00020224"/>
    <w:rsid w:val="00022861"/>
    <w:rsid w:val="00022EF1"/>
    <w:rsid w:val="0002408E"/>
    <w:rsid w:val="00024299"/>
    <w:rsid w:val="00024506"/>
    <w:rsid w:val="000248D3"/>
    <w:rsid w:val="00025F98"/>
    <w:rsid w:val="0002719D"/>
    <w:rsid w:val="00027B2D"/>
    <w:rsid w:val="00031951"/>
    <w:rsid w:val="0003287A"/>
    <w:rsid w:val="00032DD4"/>
    <w:rsid w:val="00036050"/>
    <w:rsid w:val="000400D7"/>
    <w:rsid w:val="00040ABF"/>
    <w:rsid w:val="000432BF"/>
    <w:rsid w:val="00043841"/>
    <w:rsid w:val="00043B95"/>
    <w:rsid w:val="00044D05"/>
    <w:rsid w:val="00046558"/>
    <w:rsid w:val="00046813"/>
    <w:rsid w:val="00047476"/>
    <w:rsid w:val="00053495"/>
    <w:rsid w:val="00053748"/>
    <w:rsid w:val="00056718"/>
    <w:rsid w:val="00057EF5"/>
    <w:rsid w:val="000607C8"/>
    <w:rsid w:val="00060DC2"/>
    <w:rsid w:val="00061AD6"/>
    <w:rsid w:val="000632FE"/>
    <w:rsid w:val="000637FB"/>
    <w:rsid w:val="00063F4F"/>
    <w:rsid w:val="0006449B"/>
    <w:rsid w:val="00070684"/>
    <w:rsid w:val="00071EE8"/>
    <w:rsid w:val="000721F9"/>
    <w:rsid w:val="00072CBC"/>
    <w:rsid w:val="00075B16"/>
    <w:rsid w:val="00075F1B"/>
    <w:rsid w:val="00080221"/>
    <w:rsid w:val="0008337D"/>
    <w:rsid w:val="00083E00"/>
    <w:rsid w:val="00085355"/>
    <w:rsid w:val="0009056F"/>
    <w:rsid w:val="000926A8"/>
    <w:rsid w:val="00094A44"/>
    <w:rsid w:val="0009552D"/>
    <w:rsid w:val="00096973"/>
    <w:rsid w:val="000969F2"/>
    <w:rsid w:val="000A0601"/>
    <w:rsid w:val="000A31E8"/>
    <w:rsid w:val="000A39EF"/>
    <w:rsid w:val="000A3D26"/>
    <w:rsid w:val="000A592C"/>
    <w:rsid w:val="000A7B09"/>
    <w:rsid w:val="000A7EF0"/>
    <w:rsid w:val="000B090D"/>
    <w:rsid w:val="000B13AE"/>
    <w:rsid w:val="000B4676"/>
    <w:rsid w:val="000B5212"/>
    <w:rsid w:val="000B5B62"/>
    <w:rsid w:val="000B77A2"/>
    <w:rsid w:val="000B7F9A"/>
    <w:rsid w:val="000B7FA1"/>
    <w:rsid w:val="000C0FCB"/>
    <w:rsid w:val="000C1A5F"/>
    <w:rsid w:val="000C37D6"/>
    <w:rsid w:val="000C38E4"/>
    <w:rsid w:val="000C39A4"/>
    <w:rsid w:val="000C6ECF"/>
    <w:rsid w:val="000C7120"/>
    <w:rsid w:val="000C7B62"/>
    <w:rsid w:val="000D0842"/>
    <w:rsid w:val="000D08CF"/>
    <w:rsid w:val="000D1048"/>
    <w:rsid w:val="000D1D6F"/>
    <w:rsid w:val="000D2A5A"/>
    <w:rsid w:val="000D2C92"/>
    <w:rsid w:val="000D3376"/>
    <w:rsid w:val="000E0531"/>
    <w:rsid w:val="000E0B1C"/>
    <w:rsid w:val="000E1E9C"/>
    <w:rsid w:val="000E3ABB"/>
    <w:rsid w:val="000E4708"/>
    <w:rsid w:val="000E4FA4"/>
    <w:rsid w:val="000E52F3"/>
    <w:rsid w:val="000E5393"/>
    <w:rsid w:val="000F038C"/>
    <w:rsid w:val="000F1857"/>
    <w:rsid w:val="000F229B"/>
    <w:rsid w:val="000F2388"/>
    <w:rsid w:val="000F3A06"/>
    <w:rsid w:val="000F54D4"/>
    <w:rsid w:val="000F7380"/>
    <w:rsid w:val="000F7620"/>
    <w:rsid w:val="000F7F67"/>
    <w:rsid w:val="000F7F9E"/>
    <w:rsid w:val="001005BA"/>
    <w:rsid w:val="001014D2"/>
    <w:rsid w:val="00103FAE"/>
    <w:rsid w:val="0010700E"/>
    <w:rsid w:val="0011088D"/>
    <w:rsid w:val="00111456"/>
    <w:rsid w:val="001137A4"/>
    <w:rsid w:val="00113F5F"/>
    <w:rsid w:val="00114521"/>
    <w:rsid w:val="00114D2D"/>
    <w:rsid w:val="00114E27"/>
    <w:rsid w:val="001157D1"/>
    <w:rsid w:val="00116522"/>
    <w:rsid w:val="00122017"/>
    <w:rsid w:val="00122B93"/>
    <w:rsid w:val="001234AF"/>
    <w:rsid w:val="00123ED1"/>
    <w:rsid w:val="00125AA2"/>
    <w:rsid w:val="00126A55"/>
    <w:rsid w:val="00130109"/>
    <w:rsid w:val="001331DE"/>
    <w:rsid w:val="00134110"/>
    <w:rsid w:val="001345D1"/>
    <w:rsid w:val="001346FC"/>
    <w:rsid w:val="00134880"/>
    <w:rsid w:val="00136688"/>
    <w:rsid w:val="00136E36"/>
    <w:rsid w:val="00137906"/>
    <w:rsid w:val="00140236"/>
    <w:rsid w:val="00140C7D"/>
    <w:rsid w:val="00141309"/>
    <w:rsid w:val="0014272C"/>
    <w:rsid w:val="00146B0F"/>
    <w:rsid w:val="00146CCD"/>
    <w:rsid w:val="001470ED"/>
    <w:rsid w:val="00150817"/>
    <w:rsid w:val="00151B7A"/>
    <w:rsid w:val="001541C0"/>
    <w:rsid w:val="0015479B"/>
    <w:rsid w:val="00155F9C"/>
    <w:rsid w:val="001579EC"/>
    <w:rsid w:val="00157AB8"/>
    <w:rsid w:val="00164DDA"/>
    <w:rsid w:val="00166AD5"/>
    <w:rsid w:val="001676AC"/>
    <w:rsid w:val="00170184"/>
    <w:rsid w:val="00171121"/>
    <w:rsid w:val="001716D2"/>
    <w:rsid w:val="00176387"/>
    <w:rsid w:val="00176C41"/>
    <w:rsid w:val="00180EF9"/>
    <w:rsid w:val="001814CE"/>
    <w:rsid w:val="00181DA5"/>
    <w:rsid w:val="00182AB1"/>
    <w:rsid w:val="0018413F"/>
    <w:rsid w:val="0019025C"/>
    <w:rsid w:val="00191AF7"/>
    <w:rsid w:val="00192057"/>
    <w:rsid w:val="00195884"/>
    <w:rsid w:val="00195E14"/>
    <w:rsid w:val="0019668A"/>
    <w:rsid w:val="0019747F"/>
    <w:rsid w:val="001A105A"/>
    <w:rsid w:val="001A4083"/>
    <w:rsid w:val="001A6E32"/>
    <w:rsid w:val="001B2381"/>
    <w:rsid w:val="001B33A5"/>
    <w:rsid w:val="001B3649"/>
    <w:rsid w:val="001B450F"/>
    <w:rsid w:val="001B4C94"/>
    <w:rsid w:val="001C165E"/>
    <w:rsid w:val="001C2B5A"/>
    <w:rsid w:val="001C2E15"/>
    <w:rsid w:val="001C2FA4"/>
    <w:rsid w:val="001C476C"/>
    <w:rsid w:val="001C6178"/>
    <w:rsid w:val="001C7C65"/>
    <w:rsid w:val="001D0352"/>
    <w:rsid w:val="001D0EC7"/>
    <w:rsid w:val="001D1997"/>
    <w:rsid w:val="001D232B"/>
    <w:rsid w:val="001D2783"/>
    <w:rsid w:val="001D3D1C"/>
    <w:rsid w:val="001D4CC4"/>
    <w:rsid w:val="001D61A6"/>
    <w:rsid w:val="001D7150"/>
    <w:rsid w:val="001D75B4"/>
    <w:rsid w:val="001E1C5F"/>
    <w:rsid w:val="001E401D"/>
    <w:rsid w:val="001E6005"/>
    <w:rsid w:val="001F50FA"/>
    <w:rsid w:val="001F5A5A"/>
    <w:rsid w:val="001F5B21"/>
    <w:rsid w:val="001F5BE5"/>
    <w:rsid w:val="001F7BEF"/>
    <w:rsid w:val="002006F0"/>
    <w:rsid w:val="00201651"/>
    <w:rsid w:val="0020185F"/>
    <w:rsid w:val="00202631"/>
    <w:rsid w:val="00202667"/>
    <w:rsid w:val="002064B1"/>
    <w:rsid w:val="002075D3"/>
    <w:rsid w:val="00210301"/>
    <w:rsid w:val="00210FEA"/>
    <w:rsid w:val="0021145C"/>
    <w:rsid w:val="0021156E"/>
    <w:rsid w:val="0021261E"/>
    <w:rsid w:val="002129C6"/>
    <w:rsid w:val="002139FD"/>
    <w:rsid w:val="002147EF"/>
    <w:rsid w:val="00214EBC"/>
    <w:rsid w:val="0021586B"/>
    <w:rsid w:val="00216FD0"/>
    <w:rsid w:val="0021752D"/>
    <w:rsid w:val="00220E9F"/>
    <w:rsid w:val="00222AA7"/>
    <w:rsid w:val="00222D87"/>
    <w:rsid w:val="00223DB8"/>
    <w:rsid w:val="0022538D"/>
    <w:rsid w:val="00225A06"/>
    <w:rsid w:val="0022650B"/>
    <w:rsid w:val="00227030"/>
    <w:rsid w:val="00227150"/>
    <w:rsid w:val="0023108C"/>
    <w:rsid w:val="0023178F"/>
    <w:rsid w:val="00231CAD"/>
    <w:rsid w:val="00234189"/>
    <w:rsid w:val="00234682"/>
    <w:rsid w:val="002353C2"/>
    <w:rsid w:val="00235D26"/>
    <w:rsid w:val="002426CD"/>
    <w:rsid w:val="00242F6B"/>
    <w:rsid w:val="002434FB"/>
    <w:rsid w:val="0024373D"/>
    <w:rsid w:val="00245728"/>
    <w:rsid w:val="00247F89"/>
    <w:rsid w:val="00251279"/>
    <w:rsid w:val="0025131F"/>
    <w:rsid w:val="00251469"/>
    <w:rsid w:val="002524E0"/>
    <w:rsid w:val="00252871"/>
    <w:rsid w:val="0025466F"/>
    <w:rsid w:val="00255839"/>
    <w:rsid w:val="002559DA"/>
    <w:rsid w:val="00255E70"/>
    <w:rsid w:val="0025732B"/>
    <w:rsid w:val="002577A9"/>
    <w:rsid w:val="0026034A"/>
    <w:rsid w:val="00260DB0"/>
    <w:rsid w:val="00261642"/>
    <w:rsid w:val="002623D2"/>
    <w:rsid w:val="00263FA5"/>
    <w:rsid w:val="0026422C"/>
    <w:rsid w:val="002658AD"/>
    <w:rsid w:val="00267337"/>
    <w:rsid w:val="002676AA"/>
    <w:rsid w:val="00270246"/>
    <w:rsid w:val="00270584"/>
    <w:rsid w:val="002734D3"/>
    <w:rsid w:val="00273628"/>
    <w:rsid w:val="00273EA3"/>
    <w:rsid w:val="002752FA"/>
    <w:rsid w:val="00280535"/>
    <w:rsid w:val="00281A79"/>
    <w:rsid w:val="00282AA1"/>
    <w:rsid w:val="00285173"/>
    <w:rsid w:val="00287947"/>
    <w:rsid w:val="002904D6"/>
    <w:rsid w:val="00292ACF"/>
    <w:rsid w:val="0029492B"/>
    <w:rsid w:val="00296269"/>
    <w:rsid w:val="00297A0A"/>
    <w:rsid w:val="00297A68"/>
    <w:rsid w:val="002A38E2"/>
    <w:rsid w:val="002A62B6"/>
    <w:rsid w:val="002B0639"/>
    <w:rsid w:val="002B576F"/>
    <w:rsid w:val="002B62E9"/>
    <w:rsid w:val="002C03E1"/>
    <w:rsid w:val="002C42CF"/>
    <w:rsid w:val="002C4885"/>
    <w:rsid w:val="002C4DF9"/>
    <w:rsid w:val="002C4EFB"/>
    <w:rsid w:val="002C645C"/>
    <w:rsid w:val="002C7A07"/>
    <w:rsid w:val="002D21FF"/>
    <w:rsid w:val="002D27E7"/>
    <w:rsid w:val="002D49D2"/>
    <w:rsid w:val="002D62FE"/>
    <w:rsid w:val="002E00DE"/>
    <w:rsid w:val="002E0B1B"/>
    <w:rsid w:val="002E37E7"/>
    <w:rsid w:val="002E3818"/>
    <w:rsid w:val="002E3D7F"/>
    <w:rsid w:val="002E46B0"/>
    <w:rsid w:val="002E5169"/>
    <w:rsid w:val="002E62F6"/>
    <w:rsid w:val="002F3866"/>
    <w:rsid w:val="002F394B"/>
    <w:rsid w:val="002F3FC6"/>
    <w:rsid w:val="002F4048"/>
    <w:rsid w:val="002F40C4"/>
    <w:rsid w:val="002F45E8"/>
    <w:rsid w:val="002F7DE5"/>
    <w:rsid w:val="00302D22"/>
    <w:rsid w:val="0030662C"/>
    <w:rsid w:val="003072CF"/>
    <w:rsid w:val="00307471"/>
    <w:rsid w:val="00311D29"/>
    <w:rsid w:val="003133EE"/>
    <w:rsid w:val="00314263"/>
    <w:rsid w:val="003144AD"/>
    <w:rsid w:val="003149B4"/>
    <w:rsid w:val="00315EE5"/>
    <w:rsid w:val="003174AE"/>
    <w:rsid w:val="00317663"/>
    <w:rsid w:val="00317802"/>
    <w:rsid w:val="0032088F"/>
    <w:rsid w:val="00320B8A"/>
    <w:rsid w:val="00320DF8"/>
    <w:rsid w:val="003229C6"/>
    <w:rsid w:val="00324142"/>
    <w:rsid w:val="00324CC7"/>
    <w:rsid w:val="00325BB9"/>
    <w:rsid w:val="00325FE8"/>
    <w:rsid w:val="00332705"/>
    <w:rsid w:val="00332DE8"/>
    <w:rsid w:val="003330B0"/>
    <w:rsid w:val="0033361B"/>
    <w:rsid w:val="003348A2"/>
    <w:rsid w:val="00334E06"/>
    <w:rsid w:val="00335277"/>
    <w:rsid w:val="00335EA7"/>
    <w:rsid w:val="00337101"/>
    <w:rsid w:val="0033769F"/>
    <w:rsid w:val="0034062F"/>
    <w:rsid w:val="003450DC"/>
    <w:rsid w:val="00345615"/>
    <w:rsid w:val="00346EA6"/>
    <w:rsid w:val="00347607"/>
    <w:rsid w:val="00347F5B"/>
    <w:rsid w:val="003501EE"/>
    <w:rsid w:val="00350378"/>
    <w:rsid w:val="00351521"/>
    <w:rsid w:val="00352F9D"/>
    <w:rsid w:val="003534BE"/>
    <w:rsid w:val="00354680"/>
    <w:rsid w:val="00354CD2"/>
    <w:rsid w:val="00356725"/>
    <w:rsid w:val="00356DB5"/>
    <w:rsid w:val="003573A6"/>
    <w:rsid w:val="0036094F"/>
    <w:rsid w:val="00360A97"/>
    <w:rsid w:val="00362955"/>
    <w:rsid w:val="00363E1B"/>
    <w:rsid w:val="003644F0"/>
    <w:rsid w:val="00364B08"/>
    <w:rsid w:val="00365BCE"/>
    <w:rsid w:val="00366B40"/>
    <w:rsid w:val="00367313"/>
    <w:rsid w:val="00370A32"/>
    <w:rsid w:val="003715D5"/>
    <w:rsid w:val="00371B23"/>
    <w:rsid w:val="0037309C"/>
    <w:rsid w:val="00373201"/>
    <w:rsid w:val="00374B16"/>
    <w:rsid w:val="003759DC"/>
    <w:rsid w:val="003833DB"/>
    <w:rsid w:val="00384D70"/>
    <w:rsid w:val="00385F72"/>
    <w:rsid w:val="003902A0"/>
    <w:rsid w:val="003902BF"/>
    <w:rsid w:val="00391123"/>
    <w:rsid w:val="00392A69"/>
    <w:rsid w:val="003935ED"/>
    <w:rsid w:val="00394287"/>
    <w:rsid w:val="003A1530"/>
    <w:rsid w:val="003A20AA"/>
    <w:rsid w:val="003A2252"/>
    <w:rsid w:val="003A3809"/>
    <w:rsid w:val="003A394F"/>
    <w:rsid w:val="003A4E7B"/>
    <w:rsid w:val="003A5637"/>
    <w:rsid w:val="003A584F"/>
    <w:rsid w:val="003A66AF"/>
    <w:rsid w:val="003A78BA"/>
    <w:rsid w:val="003B4B15"/>
    <w:rsid w:val="003B57C5"/>
    <w:rsid w:val="003B7AB8"/>
    <w:rsid w:val="003B7DD7"/>
    <w:rsid w:val="003C0160"/>
    <w:rsid w:val="003C18EA"/>
    <w:rsid w:val="003C296B"/>
    <w:rsid w:val="003C2F90"/>
    <w:rsid w:val="003C306B"/>
    <w:rsid w:val="003D0F69"/>
    <w:rsid w:val="003D2202"/>
    <w:rsid w:val="003D2664"/>
    <w:rsid w:val="003D2DA8"/>
    <w:rsid w:val="003D4838"/>
    <w:rsid w:val="003D5EA2"/>
    <w:rsid w:val="003D7B1E"/>
    <w:rsid w:val="003E001F"/>
    <w:rsid w:val="003E055A"/>
    <w:rsid w:val="003E16B2"/>
    <w:rsid w:val="003E251A"/>
    <w:rsid w:val="003E378D"/>
    <w:rsid w:val="003E3E09"/>
    <w:rsid w:val="003E3E71"/>
    <w:rsid w:val="003E4899"/>
    <w:rsid w:val="003E4DAA"/>
    <w:rsid w:val="003E533B"/>
    <w:rsid w:val="003F1043"/>
    <w:rsid w:val="00402CA5"/>
    <w:rsid w:val="00402D5D"/>
    <w:rsid w:val="00402F22"/>
    <w:rsid w:val="00404046"/>
    <w:rsid w:val="004059EF"/>
    <w:rsid w:val="00406459"/>
    <w:rsid w:val="00406A71"/>
    <w:rsid w:val="004118B7"/>
    <w:rsid w:val="004119A2"/>
    <w:rsid w:val="004131E1"/>
    <w:rsid w:val="0041751F"/>
    <w:rsid w:val="0042197F"/>
    <w:rsid w:val="004239F6"/>
    <w:rsid w:val="00424BE9"/>
    <w:rsid w:val="0042584A"/>
    <w:rsid w:val="00425C38"/>
    <w:rsid w:val="004270EB"/>
    <w:rsid w:val="00433589"/>
    <w:rsid w:val="00435B38"/>
    <w:rsid w:val="00440485"/>
    <w:rsid w:val="00440A98"/>
    <w:rsid w:val="00442171"/>
    <w:rsid w:val="0044233C"/>
    <w:rsid w:val="004439CD"/>
    <w:rsid w:val="00446078"/>
    <w:rsid w:val="0044664C"/>
    <w:rsid w:val="00446758"/>
    <w:rsid w:val="004469E0"/>
    <w:rsid w:val="00446CBC"/>
    <w:rsid w:val="00452030"/>
    <w:rsid w:val="00455276"/>
    <w:rsid w:val="00455D7B"/>
    <w:rsid w:val="004602D3"/>
    <w:rsid w:val="00463259"/>
    <w:rsid w:val="004633C0"/>
    <w:rsid w:val="0046428D"/>
    <w:rsid w:val="00464FDE"/>
    <w:rsid w:val="004663E4"/>
    <w:rsid w:val="00467B31"/>
    <w:rsid w:val="00471216"/>
    <w:rsid w:val="00472A17"/>
    <w:rsid w:val="00472C11"/>
    <w:rsid w:val="004758E6"/>
    <w:rsid w:val="0047600D"/>
    <w:rsid w:val="0047648B"/>
    <w:rsid w:val="00476C8A"/>
    <w:rsid w:val="00480D16"/>
    <w:rsid w:val="00482C51"/>
    <w:rsid w:val="004850ED"/>
    <w:rsid w:val="00485D6D"/>
    <w:rsid w:val="0048789B"/>
    <w:rsid w:val="00491936"/>
    <w:rsid w:val="00491E6A"/>
    <w:rsid w:val="004955CF"/>
    <w:rsid w:val="00496B3C"/>
    <w:rsid w:val="004A11DD"/>
    <w:rsid w:val="004A21E3"/>
    <w:rsid w:val="004A34DD"/>
    <w:rsid w:val="004A54D0"/>
    <w:rsid w:val="004A73B7"/>
    <w:rsid w:val="004B145E"/>
    <w:rsid w:val="004B1D94"/>
    <w:rsid w:val="004B3CF6"/>
    <w:rsid w:val="004B4B53"/>
    <w:rsid w:val="004B54E7"/>
    <w:rsid w:val="004B68E8"/>
    <w:rsid w:val="004C133F"/>
    <w:rsid w:val="004C465C"/>
    <w:rsid w:val="004C53CE"/>
    <w:rsid w:val="004C56E4"/>
    <w:rsid w:val="004C71BA"/>
    <w:rsid w:val="004C7DC8"/>
    <w:rsid w:val="004D0360"/>
    <w:rsid w:val="004D06C2"/>
    <w:rsid w:val="004D149D"/>
    <w:rsid w:val="004D23BA"/>
    <w:rsid w:val="004D3883"/>
    <w:rsid w:val="004D3F90"/>
    <w:rsid w:val="004D40DF"/>
    <w:rsid w:val="004D544E"/>
    <w:rsid w:val="004D6037"/>
    <w:rsid w:val="004D7E7F"/>
    <w:rsid w:val="004E289E"/>
    <w:rsid w:val="004E28E0"/>
    <w:rsid w:val="004E4463"/>
    <w:rsid w:val="004E641A"/>
    <w:rsid w:val="004E6C25"/>
    <w:rsid w:val="004E6D9A"/>
    <w:rsid w:val="004E7F7E"/>
    <w:rsid w:val="004F3CE7"/>
    <w:rsid w:val="004F7B77"/>
    <w:rsid w:val="0050092B"/>
    <w:rsid w:val="00501615"/>
    <w:rsid w:val="00503218"/>
    <w:rsid w:val="005046F0"/>
    <w:rsid w:val="0050483C"/>
    <w:rsid w:val="00504FAF"/>
    <w:rsid w:val="005124B8"/>
    <w:rsid w:val="005127FC"/>
    <w:rsid w:val="00513F0F"/>
    <w:rsid w:val="0051558A"/>
    <w:rsid w:val="00516A26"/>
    <w:rsid w:val="00516AF9"/>
    <w:rsid w:val="005203E1"/>
    <w:rsid w:val="00521317"/>
    <w:rsid w:val="00521CE9"/>
    <w:rsid w:val="00524578"/>
    <w:rsid w:val="0052655A"/>
    <w:rsid w:val="005309D4"/>
    <w:rsid w:val="005310AA"/>
    <w:rsid w:val="00533330"/>
    <w:rsid w:val="00533F4A"/>
    <w:rsid w:val="005354EC"/>
    <w:rsid w:val="00536B38"/>
    <w:rsid w:val="00540E0B"/>
    <w:rsid w:val="00541CA8"/>
    <w:rsid w:val="00544FE7"/>
    <w:rsid w:val="00545D2D"/>
    <w:rsid w:val="0054706E"/>
    <w:rsid w:val="00547DD3"/>
    <w:rsid w:val="00551360"/>
    <w:rsid w:val="005516DF"/>
    <w:rsid w:val="0055188A"/>
    <w:rsid w:val="00552124"/>
    <w:rsid w:val="00552C05"/>
    <w:rsid w:val="0055454E"/>
    <w:rsid w:val="00556668"/>
    <w:rsid w:val="00557726"/>
    <w:rsid w:val="00560490"/>
    <w:rsid w:val="00561DD2"/>
    <w:rsid w:val="0056455A"/>
    <w:rsid w:val="00565C12"/>
    <w:rsid w:val="005671CB"/>
    <w:rsid w:val="00567682"/>
    <w:rsid w:val="0057066A"/>
    <w:rsid w:val="0057077F"/>
    <w:rsid w:val="00570CD6"/>
    <w:rsid w:val="005727EE"/>
    <w:rsid w:val="00573C6F"/>
    <w:rsid w:val="00575B00"/>
    <w:rsid w:val="005771E5"/>
    <w:rsid w:val="00581B49"/>
    <w:rsid w:val="00582A1F"/>
    <w:rsid w:val="00582DEA"/>
    <w:rsid w:val="00583DF5"/>
    <w:rsid w:val="00584C9F"/>
    <w:rsid w:val="0058557C"/>
    <w:rsid w:val="00586252"/>
    <w:rsid w:val="00586F79"/>
    <w:rsid w:val="00587896"/>
    <w:rsid w:val="00587A82"/>
    <w:rsid w:val="00591604"/>
    <w:rsid w:val="005932A8"/>
    <w:rsid w:val="00595397"/>
    <w:rsid w:val="00597509"/>
    <w:rsid w:val="005A2C85"/>
    <w:rsid w:val="005A3428"/>
    <w:rsid w:val="005A3D17"/>
    <w:rsid w:val="005A4BE1"/>
    <w:rsid w:val="005A5D4F"/>
    <w:rsid w:val="005A6FB9"/>
    <w:rsid w:val="005A742B"/>
    <w:rsid w:val="005B08A8"/>
    <w:rsid w:val="005B0E37"/>
    <w:rsid w:val="005B0F3C"/>
    <w:rsid w:val="005B1DEB"/>
    <w:rsid w:val="005B2CE8"/>
    <w:rsid w:val="005B50D7"/>
    <w:rsid w:val="005B5320"/>
    <w:rsid w:val="005B7A7A"/>
    <w:rsid w:val="005C02A1"/>
    <w:rsid w:val="005C3206"/>
    <w:rsid w:val="005C42AC"/>
    <w:rsid w:val="005C6BFA"/>
    <w:rsid w:val="005C7635"/>
    <w:rsid w:val="005D108F"/>
    <w:rsid w:val="005D2385"/>
    <w:rsid w:val="005D373D"/>
    <w:rsid w:val="005D4861"/>
    <w:rsid w:val="005D5C9B"/>
    <w:rsid w:val="005E1160"/>
    <w:rsid w:val="005E1EF0"/>
    <w:rsid w:val="005E1F06"/>
    <w:rsid w:val="005E2736"/>
    <w:rsid w:val="005E33C3"/>
    <w:rsid w:val="005E421F"/>
    <w:rsid w:val="005E551D"/>
    <w:rsid w:val="005E7E8A"/>
    <w:rsid w:val="005F3444"/>
    <w:rsid w:val="005F7008"/>
    <w:rsid w:val="005F79FB"/>
    <w:rsid w:val="00600D9C"/>
    <w:rsid w:val="0060515A"/>
    <w:rsid w:val="00606280"/>
    <w:rsid w:val="0060762D"/>
    <w:rsid w:val="006076FE"/>
    <w:rsid w:val="0061040B"/>
    <w:rsid w:val="00610B2C"/>
    <w:rsid w:val="00611E18"/>
    <w:rsid w:val="006122F0"/>
    <w:rsid w:val="00612EFA"/>
    <w:rsid w:val="00613675"/>
    <w:rsid w:val="00613BE6"/>
    <w:rsid w:val="00614358"/>
    <w:rsid w:val="00614BDD"/>
    <w:rsid w:val="00614D30"/>
    <w:rsid w:val="00614E77"/>
    <w:rsid w:val="00614F17"/>
    <w:rsid w:val="006206D5"/>
    <w:rsid w:val="00621C31"/>
    <w:rsid w:val="00621ED6"/>
    <w:rsid w:val="00621F29"/>
    <w:rsid w:val="00623ABE"/>
    <w:rsid w:val="0062656F"/>
    <w:rsid w:val="006271AF"/>
    <w:rsid w:val="00631DF5"/>
    <w:rsid w:val="00633FB2"/>
    <w:rsid w:val="00636A82"/>
    <w:rsid w:val="00636CC4"/>
    <w:rsid w:val="00640304"/>
    <w:rsid w:val="00640EAA"/>
    <w:rsid w:val="00641A59"/>
    <w:rsid w:val="00642594"/>
    <w:rsid w:val="00645B7A"/>
    <w:rsid w:val="00647D58"/>
    <w:rsid w:val="006511E7"/>
    <w:rsid w:val="006512E4"/>
    <w:rsid w:val="00652C43"/>
    <w:rsid w:val="006532A4"/>
    <w:rsid w:val="0065372F"/>
    <w:rsid w:val="00653F6D"/>
    <w:rsid w:val="00657A29"/>
    <w:rsid w:val="0066233B"/>
    <w:rsid w:val="0066451D"/>
    <w:rsid w:val="006653D7"/>
    <w:rsid w:val="006654F4"/>
    <w:rsid w:val="00666AF3"/>
    <w:rsid w:val="006675F7"/>
    <w:rsid w:val="00670250"/>
    <w:rsid w:val="006723D3"/>
    <w:rsid w:val="0067773B"/>
    <w:rsid w:val="00682FA7"/>
    <w:rsid w:val="0068318E"/>
    <w:rsid w:val="006902CA"/>
    <w:rsid w:val="006917EA"/>
    <w:rsid w:val="006931E0"/>
    <w:rsid w:val="00693588"/>
    <w:rsid w:val="00693BD5"/>
    <w:rsid w:val="0069481C"/>
    <w:rsid w:val="00694B6B"/>
    <w:rsid w:val="00694BB6"/>
    <w:rsid w:val="00694D0D"/>
    <w:rsid w:val="006959B5"/>
    <w:rsid w:val="00696B60"/>
    <w:rsid w:val="006A0960"/>
    <w:rsid w:val="006A2BC6"/>
    <w:rsid w:val="006A2BCD"/>
    <w:rsid w:val="006A47A8"/>
    <w:rsid w:val="006A4946"/>
    <w:rsid w:val="006A5181"/>
    <w:rsid w:val="006B0858"/>
    <w:rsid w:val="006B0C35"/>
    <w:rsid w:val="006B15DB"/>
    <w:rsid w:val="006B384E"/>
    <w:rsid w:val="006B5D11"/>
    <w:rsid w:val="006B6870"/>
    <w:rsid w:val="006B68FC"/>
    <w:rsid w:val="006C503A"/>
    <w:rsid w:val="006C613E"/>
    <w:rsid w:val="006C662A"/>
    <w:rsid w:val="006D176D"/>
    <w:rsid w:val="006D3679"/>
    <w:rsid w:val="006D721C"/>
    <w:rsid w:val="006E13BD"/>
    <w:rsid w:val="006E1672"/>
    <w:rsid w:val="006E2905"/>
    <w:rsid w:val="006E69F3"/>
    <w:rsid w:val="006F21D5"/>
    <w:rsid w:val="006F487C"/>
    <w:rsid w:val="006F50F0"/>
    <w:rsid w:val="006F7E9C"/>
    <w:rsid w:val="00700A0A"/>
    <w:rsid w:val="0070166D"/>
    <w:rsid w:val="007032BC"/>
    <w:rsid w:val="00703369"/>
    <w:rsid w:val="00703F3F"/>
    <w:rsid w:val="00705005"/>
    <w:rsid w:val="00706106"/>
    <w:rsid w:val="0070650D"/>
    <w:rsid w:val="007108B9"/>
    <w:rsid w:val="00711C88"/>
    <w:rsid w:val="00712E12"/>
    <w:rsid w:val="00715B82"/>
    <w:rsid w:val="00716778"/>
    <w:rsid w:val="007175A1"/>
    <w:rsid w:val="00721DD7"/>
    <w:rsid w:val="007263AF"/>
    <w:rsid w:val="0073062F"/>
    <w:rsid w:val="00730C96"/>
    <w:rsid w:val="00733694"/>
    <w:rsid w:val="007338D5"/>
    <w:rsid w:val="007340D1"/>
    <w:rsid w:val="0073422C"/>
    <w:rsid w:val="00736410"/>
    <w:rsid w:val="00737EFF"/>
    <w:rsid w:val="007400FD"/>
    <w:rsid w:val="00740654"/>
    <w:rsid w:val="00744F3B"/>
    <w:rsid w:val="00751AD3"/>
    <w:rsid w:val="00753B3C"/>
    <w:rsid w:val="00754494"/>
    <w:rsid w:val="007552BB"/>
    <w:rsid w:val="00755841"/>
    <w:rsid w:val="00757D35"/>
    <w:rsid w:val="00757E16"/>
    <w:rsid w:val="0076160C"/>
    <w:rsid w:val="00762865"/>
    <w:rsid w:val="00762883"/>
    <w:rsid w:val="00764654"/>
    <w:rsid w:val="00764E4C"/>
    <w:rsid w:val="007657DA"/>
    <w:rsid w:val="00765C1D"/>
    <w:rsid w:val="00770FB1"/>
    <w:rsid w:val="007748AC"/>
    <w:rsid w:val="00776086"/>
    <w:rsid w:val="00780A66"/>
    <w:rsid w:val="00781570"/>
    <w:rsid w:val="0078494C"/>
    <w:rsid w:val="007865BF"/>
    <w:rsid w:val="00787B09"/>
    <w:rsid w:val="00792214"/>
    <w:rsid w:val="00793592"/>
    <w:rsid w:val="00797722"/>
    <w:rsid w:val="00797B55"/>
    <w:rsid w:val="007A1664"/>
    <w:rsid w:val="007A2124"/>
    <w:rsid w:val="007A532D"/>
    <w:rsid w:val="007B4FCD"/>
    <w:rsid w:val="007B5927"/>
    <w:rsid w:val="007B5E46"/>
    <w:rsid w:val="007C0477"/>
    <w:rsid w:val="007C524B"/>
    <w:rsid w:val="007D431B"/>
    <w:rsid w:val="007D4C7D"/>
    <w:rsid w:val="007D4F6D"/>
    <w:rsid w:val="007D640B"/>
    <w:rsid w:val="007D67C0"/>
    <w:rsid w:val="007D6C77"/>
    <w:rsid w:val="007E0D86"/>
    <w:rsid w:val="007E15A7"/>
    <w:rsid w:val="007E189F"/>
    <w:rsid w:val="007E2D61"/>
    <w:rsid w:val="007E2DF2"/>
    <w:rsid w:val="007E3791"/>
    <w:rsid w:val="007E3C26"/>
    <w:rsid w:val="007E5516"/>
    <w:rsid w:val="007E670B"/>
    <w:rsid w:val="007E6C9B"/>
    <w:rsid w:val="007F0063"/>
    <w:rsid w:val="007F0236"/>
    <w:rsid w:val="007F0B8B"/>
    <w:rsid w:val="007F3573"/>
    <w:rsid w:val="007F3972"/>
    <w:rsid w:val="007F674A"/>
    <w:rsid w:val="007F6F8D"/>
    <w:rsid w:val="00800033"/>
    <w:rsid w:val="00801429"/>
    <w:rsid w:val="00802285"/>
    <w:rsid w:val="00806515"/>
    <w:rsid w:val="008066C6"/>
    <w:rsid w:val="0080684F"/>
    <w:rsid w:val="0080701A"/>
    <w:rsid w:val="008100A8"/>
    <w:rsid w:val="00815AAD"/>
    <w:rsid w:val="008164A3"/>
    <w:rsid w:val="00816632"/>
    <w:rsid w:val="00817D1C"/>
    <w:rsid w:val="00822171"/>
    <w:rsid w:val="008236A1"/>
    <w:rsid w:val="00825A28"/>
    <w:rsid w:val="00825D6A"/>
    <w:rsid w:val="00827F2D"/>
    <w:rsid w:val="00831C2B"/>
    <w:rsid w:val="00831F71"/>
    <w:rsid w:val="00833188"/>
    <w:rsid w:val="00835877"/>
    <w:rsid w:val="00835F97"/>
    <w:rsid w:val="0083600D"/>
    <w:rsid w:val="008364F4"/>
    <w:rsid w:val="00836D4C"/>
    <w:rsid w:val="008404F4"/>
    <w:rsid w:val="00840C1D"/>
    <w:rsid w:val="00840F7F"/>
    <w:rsid w:val="008416E5"/>
    <w:rsid w:val="00842408"/>
    <w:rsid w:val="00844622"/>
    <w:rsid w:val="00844B84"/>
    <w:rsid w:val="00844F44"/>
    <w:rsid w:val="0084606E"/>
    <w:rsid w:val="0084631F"/>
    <w:rsid w:val="00846A8C"/>
    <w:rsid w:val="00846F27"/>
    <w:rsid w:val="0084792C"/>
    <w:rsid w:val="008516FE"/>
    <w:rsid w:val="00855D7C"/>
    <w:rsid w:val="00856831"/>
    <w:rsid w:val="00860776"/>
    <w:rsid w:val="0086117B"/>
    <w:rsid w:val="00862204"/>
    <w:rsid w:val="00862B85"/>
    <w:rsid w:val="00863041"/>
    <w:rsid w:val="00863905"/>
    <w:rsid w:val="008657D8"/>
    <w:rsid w:val="0086623D"/>
    <w:rsid w:val="0086626C"/>
    <w:rsid w:val="00866BA5"/>
    <w:rsid w:val="00867971"/>
    <w:rsid w:val="008714CF"/>
    <w:rsid w:val="00871501"/>
    <w:rsid w:val="00872D7B"/>
    <w:rsid w:val="00872EB3"/>
    <w:rsid w:val="0088312C"/>
    <w:rsid w:val="0088390E"/>
    <w:rsid w:val="00883F32"/>
    <w:rsid w:val="008853CD"/>
    <w:rsid w:val="00887079"/>
    <w:rsid w:val="00887727"/>
    <w:rsid w:val="00887912"/>
    <w:rsid w:val="00890214"/>
    <w:rsid w:val="00890412"/>
    <w:rsid w:val="00894EEC"/>
    <w:rsid w:val="0089760E"/>
    <w:rsid w:val="008A0649"/>
    <w:rsid w:val="008A0B48"/>
    <w:rsid w:val="008A147A"/>
    <w:rsid w:val="008A2E54"/>
    <w:rsid w:val="008A4078"/>
    <w:rsid w:val="008A4DE7"/>
    <w:rsid w:val="008A5CB7"/>
    <w:rsid w:val="008A5E70"/>
    <w:rsid w:val="008A798D"/>
    <w:rsid w:val="008A7E4B"/>
    <w:rsid w:val="008A7EF9"/>
    <w:rsid w:val="008B10BD"/>
    <w:rsid w:val="008B119D"/>
    <w:rsid w:val="008B31B9"/>
    <w:rsid w:val="008B6690"/>
    <w:rsid w:val="008C023C"/>
    <w:rsid w:val="008C0D08"/>
    <w:rsid w:val="008C2325"/>
    <w:rsid w:val="008C32E3"/>
    <w:rsid w:val="008C36C8"/>
    <w:rsid w:val="008C3988"/>
    <w:rsid w:val="008D04ED"/>
    <w:rsid w:val="008D1524"/>
    <w:rsid w:val="008D3A61"/>
    <w:rsid w:val="008D49F3"/>
    <w:rsid w:val="008D4EF9"/>
    <w:rsid w:val="008D5677"/>
    <w:rsid w:val="008D72D2"/>
    <w:rsid w:val="008D7B2F"/>
    <w:rsid w:val="008E4033"/>
    <w:rsid w:val="008E42D2"/>
    <w:rsid w:val="008E7081"/>
    <w:rsid w:val="008F0B14"/>
    <w:rsid w:val="008F17E8"/>
    <w:rsid w:val="008F3466"/>
    <w:rsid w:val="008F385A"/>
    <w:rsid w:val="008F3F5C"/>
    <w:rsid w:val="008F56B4"/>
    <w:rsid w:val="008F6964"/>
    <w:rsid w:val="008F737F"/>
    <w:rsid w:val="008F7ACE"/>
    <w:rsid w:val="00903388"/>
    <w:rsid w:val="00903F09"/>
    <w:rsid w:val="00904571"/>
    <w:rsid w:val="009107FB"/>
    <w:rsid w:val="00910B17"/>
    <w:rsid w:val="0091140F"/>
    <w:rsid w:val="00912889"/>
    <w:rsid w:val="00913F88"/>
    <w:rsid w:val="00915913"/>
    <w:rsid w:val="00915975"/>
    <w:rsid w:val="009159D2"/>
    <w:rsid w:val="0091777B"/>
    <w:rsid w:val="00921853"/>
    <w:rsid w:val="00922C35"/>
    <w:rsid w:val="009266D0"/>
    <w:rsid w:val="009306E7"/>
    <w:rsid w:val="00932B63"/>
    <w:rsid w:val="009358ED"/>
    <w:rsid w:val="00940867"/>
    <w:rsid w:val="00940F56"/>
    <w:rsid w:val="00941EE7"/>
    <w:rsid w:val="00942456"/>
    <w:rsid w:val="00946DD1"/>
    <w:rsid w:val="00950A13"/>
    <w:rsid w:val="009530F4"/>
    <w:rsid w:val="00954A88"/>
    <w:rsid w:val="009559FF"/>
    <w:rsid w:val="00955D66"/>
    <w:rsid w:val="00956ED0"/>
    <w:rsid w:val="00957530"/>
    <w:rsid w:val="00961A3F"/>
    <w:rsid w:val="009634E0"/>
    <w:rsid w:val="00964433"/>
    <w:rsid w:val="009660A2"/>
    <w:rsid w:val="0096662E"/>
    <w:rsid w:val="00967F76"/>
    <w:rsid w:val="00971189"/>
    <w:rsid w:val="00971E66"/>
    <w:rsid w:val="00972376"/>
    <w:rsid w:val="009725C1"/>
    <w:rsid w:val="00974DF4"/>
    <w:rsid w:val="009756A4"/>
    <w:rsid w:val="00977A8C"/>
    <w:rsid w:val="00980CCF"/>
    <w:rsid w:val="00983820"/>
    <w:rsid w:val="0099120B"/>
    <w:rsid w:val="00991750"/>
    <w:rsid w:val="00991760"/>
    <w:rsid w:val="00992160"/>
    <w:rsid w:val="00994C04"/>
    <w:rsid w:val="009954E2"/>
    <w:rsid w:val="00995D6A"/>
    <w:rsid w:val="009A0191"/>
    <w:rsid w:val="009A1242"/>
    <w:rsid w:val="009A255E"/>
    <w:rsid w:val="009A4673"/>
    <w:rsid w:val="009A6941"/>
    <w:rsid w:val="009A69D9"/>
    <w:rsid w:val="009A7A21"/>
    <w:rsid w:val="009B0931"/>
    <w:rsid w:val="009B1142"/>
    <w:rsid w:val="009B1571"/>
    <w:rsid w:val="009B1D05"/>
    <w:rsid w:val="009B2000"/>
    <w:rsid w:val="009B43CC"/>
    <w:rsid w:val="009B493D"/>
    <w:rsid w:val="009B6DE1"/>
    <w:rsid w:val="009C0996"/>
    <w:rsid w:val="009C1B15"/>
    <w:rsid w:val="009C2913"/>
    <w:rsid w:val="009C5838"/>
    <w:rsid w:val="009C64A3"/>
    <w:rsid w:val="009D0798"/>
    <w:rsid w:val="009D1352"/>
    <w:rsid w:val="009D2C32"/>
    <w:rsid w:val="009D3BF7"/>
    <w:rsid w:val="009D3DAF"/>
    <w:rsid w:val="009D5527"/>
    <w:rsid w:val="009D57D1"/>
    <w:rsid w:val="009D5DF9"/>
    <w:rsid w:val="009D6972"/>
    <w:rsid w:val="009D7811"/>
    <w:rsid w:val="009E13E3"/>
    <w:rsid w:val="009F0B25"/>
    <w:rsid w:val="009F1DCD"/>
    <w:rsid w:val="009F292C"/>
    <w:rsid w:val="009F3BA2"/>
    <w:rsid w:val="009F3C26"/>
    <w:rsid w:val="009F59A5"/>
    <w:rsid w:val="009F6477"/>
    <w:rsid w:val="009F6F28"/>
    <w:rsid w:val="009F73D6"/>
    <w:rsid w:val="009F750F"/>
    <w:rsid w:val="009F79B8"/>
    <w:rsid w:val="00A00591"/>
    <w:rsid w:val="00A04262"/>
    <w:rsid w:val="00A052BC"/>
    <w:rsid w:val="00A110A9"/>
    <w:rsid w:val="00A11AAD"/>
    <w:rsid w:val="00A1229C"/>
    <w:rsid w:val="00A1493F"/>
    <w:rsid w:val="00A17159"/>
    <w:rsid w:val="00A1754C"/>
    <w:rsid w:val="00A21446"/>
    <w:rsid w:val="00A22303"/>
    <w:rsid w:val="00A22F82"/>
    <w:rsid w:val="00A234F9"/>
    <w:rsid w:val="00A23B0A"/>
    <w:rsid w:val="00A24963"/>
    <w:rsid w:val="00A24C0D"/>
    <w:rsid w:val="00A25B1C"/>
    <w:rsid w:val="00A33BDE"/>
    <w:rsid w:val="00A3523A"/>
    <w:rsid w:val="00A35866"/>
    <w:rsid w:val="00A3653B"/>
    <w:rsid w:val="00A45026"/>
    <w:rsid w:val="00A5076E"/>
    <w:rsid w:val="00A51416"/>
    <w:rsid w:val="00A538C8"/>
    <w:rsid w:val="00A53B60"/>
    <w:rsid w:val="00A53D98"/>
    <w:rsid w:val="00A560BF"/>
    <w:rsid w:val="00A610D0"/>
    <w:rsid w:val="00A61E1D"/>
    <w:rsid w:val="00A624A8"/>
    <w:rsid w:val="00A62657"/>
    <w:rsid w:val="00A62864"/>
    <w:rsid w:val="00A6325D"/>
    <w:rsid w:val="00A63CE5"/>
    <w:rsid w:val="00A663FC"/>
    <w:rsid w:val="00A66729"/>
    <w:rsid w:val="00A66898"/>
    <w:rsid w:val="00A66A98"/>
    <w:rsid w:val="00A670A5"/>
    <w:rsid w:val="00A70643"/>
    <w:rsid w:val="00A73D55"/>
    <w:rsid w:val="00A77B70"/>
    <w:rsid w:val="00A837BB"/>
    <w:rsid w:val="00A86FD1"/>
    <w:rsid w:val="00A926A0"/>
    <w:rsid w:val="00A9413C"/>
    <w:rsid w:val="00A941B7"/>
    <w:rsid w:val="00A94690"/>
    <w:rsid w:val="00A94792"/>
    <w:rsid w:val="00AA3B6A"/>
    <w:rsid w:val="00AA4C7B"/>
    <w:rsid w:val="00AA53F4"/>
    <w:rsid w:val="00AA661F"/>
    <w:rsid w:val="00AA7B76"/>
    <w:rsid w:val="00AB04B4"/>
    <w:rsid w:val="00AB0B2F"/>
    <w:rsid w:val="00AB371E"/>
    <w:rsid w:val="00AB7518"/>
    <w:rsid w:val="00AC1027"/>
    <w:rsid w:val="00AC1216"/>
    <w:rsid w:val="00AC1F35"/>
    <w:rsid w:val="00AC3E5B"/>
    <w:rsid w:val="00AC5DE3"/>
    <w:rsid w:val="00AC6CE4"/>
    <w:rsid w:val="00AC6D98"/>
    <w:rsid w:val="00AC78A8"/>
    <w:rsid w:val="00AD0B3C"/>
    <w:rsid w:val="00AD0F70"/>
    <w:rsid w:val="00AD12BB"/>
    <w:rsid w:val="00AD2450"/>
    <w:rsid w:val="00AD2576"/>
    <w:rsid w:val="00AD3B53"/>
    <w:rsid w:val="00AD5653"/>
    <w:rsid w:val="00AD666B"/>
    <w:rsid w:val="00AD66A2"/>
    <w:rsid w:val="00AE35D7"/>
    <w:rsid w:val="00AE6328"/>
    <w:rsid w:val="00AF45E4"/>
    <w:rsid w:val="00AF5743"/>
    <w:rsid w:val="00AF5A45"/>
    <w:rsid w:val="00AF5BD2"/>
    <w:rsid w:val="00B03DCC"/>
    <w:rsid w:val="00B061BC"/>
    <w:rsid w:val="00B07BBC"/>
    <w:rsid w:val="00B16020"/>
    <w:rsid w:val="00B16B66"/>
    <w:rsid w:val="00B170AC"/>
    <w:rsid w:val="00B20236"/>
    <w:rsid w:val="00B226D5"/>
    <w:rsid w:val="00B2527E"/>
    <w:rsid w:val="00B258EE"/>
    <w:rsid w:val="00B25F6A"/>
    <w:rsid w:val="00B32500"/>
    <w:rsid w:val="00B336D6"/>
    <w:rsid w:val="00B33C17"/>
    <w:rsid w:val="00B34B80"/>
    <w:rsid w:val="00B3528F"/>
    <w:rsid w:val="00B37D71"/>
    <w:rsid w:val="00B4074E"/>
    <w:rsid w:val="00B41384"/>
    <w:rsid w:val="00B41995"/>
    <w:rsid w:val="00B41E7F"/>
    <w:rsid w:val="00B4214D"/>
    <w:rsid w:val="00B439BD"/>
    <w:rsid w:val="00B43A11"/>
    <w:rsid w:val="00B44877"/>
    <w:rsid w:val="00B45FF6"/>
    <w:rsid w:val="00B5268D"/>
    <w:rsid w:val="00B53867"/>
    <w:rsid w:val="00B559AA"/>
    <w:rsid w:val="00B559F3"/>
    <w:rsid w:val="00B66C78"/>
    <w:rsid w:val="00B66E85"/>
    <w:rsid w:val="00B714E8"/>
    <w:rsid w:val="00B72D96"/>
    <w:rsid w:val="00B74EB8"/>
    <w:rsid w:val="00B755E7"/>
    <w:rsid w:val="00B807F4"/>
    <w:rsid w:val="00B81637"/>
    <w:rsid w:val="00B842AF"/>
    <w:rsid w:val="00B85527"/>
    <w:rsid w:val="00B87784"/>
    <w:rsid w:val="00B90DE6"/>
    <w:rsid w:val="00B919EC"/>
    <w:rsid w:val="00B91E48"/>
    <w:rsid w:val="00B93C86"/>
    <w:rsid w:val="00B94415"/>
    <w:rsid w:val="00B9548A"/>
    <w:rsid w:val="00B95F8D"/>
    <w:rsid w:val="00B95F93"/>
    <w:rsid w:val="00B97154"/>
    <w:rsid w:val="00BA1510"/>
    <w:rsid w:val="00BA1A2A"/>
    <w:rsid w:val="00BA305D"/>
    <w:rsid w:val="00BA47ED"/>
    <w:rsid w:val="00BA6E2A"/>
    <w:rsid w:val="00BA797A"/>
    <w:rsid w:val="00BB1ABA"/>
    <w:rsid w:val="00BB225D"/>
    <w:rsid w:val="00BB5183"/>
    <w:rsid w:val="00BB705E"/>
    <w:rsid w:val="00BB788F"/>
    <w:rsid w:val="00BC0182"/>
    <w:rsid w:val="00BC0AEE"/>
    <w:rsid w:val="00BC0B31"/>
    <w:rsid w:val="00BC0DD8"/>
    <w:rsid w:val="00BC1829"/>
    <w:rsid w:val="00BC284A"/>
    <w:rsid w:val="00BC368C"/>
    <w:rsid w:val="00BC4706"/>
    <w:rsid w:val="00BC5712"/>
    <w:rsid w:val="00BC760B"/>
    <w:rsid w:val="00BC7BF3"/>
    <w:rsid w:val="00BD0996"/>
    <w:rsid w:val="00BD1A69"/>
    <w:rsid w:val="00BD2B34"/>
    <w:rsid w:val="00BD5CF9"/>
    <w:rsid w:val="00BE1790"/>
    <w:rsid w:val="00BE1AC2"/>
    <w:rsid w:val="00BE1F41"/>
    <w:rsid w:val="00BE5D8B"/>
    <w:rsid w:val="00BE6425"/>
    <w:rsid w:val="00BE6B53"/>
    <w:rsid w:val="00BF1A11"/>
    <w:rsid w:val="00BF3616"/>
    <w:rsid w:val="00BF3A98"/>
    <w:rsid w:val="00BF3D3A"/>
    <w:rsid w:val="00BF4D0D"/>
    <w:rsid w:val="00BF6C5A"/>
    <w:rsid w:val="00BF79B1"/>
    <w:rsid w:val="00C01FD4"/>
    <w:rsid w:val="00C070E4"/>
    <w:rsid w:val="00C07BF6"/>
    <w:rsid w:val="00C07EEE"/>
    <w:rsid w:val="00C105D4"/>
    <w:rsid w:val="00C1105D"/>
    <w:rsid w:val="00C11531"/>
    <w:rsid w:val="00C12067"/>
    <w:rsid w:val="00C12111"/>
    <w:rsid w:val="00C1284F"/>
    <w:rsid w:val="00C133C7"/>
    <w:rsid w:val="00C147B3"/>
    <w:rsid w:val="00C15FC0"/>
    <w:rsid w:val="00C2127C"/>
    <w:rsid w:val="00C22488"/>
    <w:rsid w:val="00C230FC"/>
    <w:rsid w:val="00C24183"/>
    <w:rsid w:val="00C267A2"/>
    <w:rsid w:val="00C3094A"/>
    <w:rsid w:val="00C30A77"/>
    <w:rsid w:val="00C30EF5"/>
    <w:rsid w:val="00C32783"/>
    <w:rsid w:val="00C33D0D"/>
    <w:rsid w:val="00C34F2F"/>
    <w:rsid w:val="00C374BD"/>
    <w:rsid w:val="00C406C4"/>
    <w:rsid w:val="00C40D9E"/>
    <w:rsid w:val="00C416A2"/>
    <w:rsid w:val="00C4227E"/>
    <w:rsid w:val="00C44C5E"/>
    <w:rsid w:val="00C50D7E"/>
    <w:rsid w:val="00C521C8"/>
    <w:rsid w:val="00C52AFC"/>
    <w:rsid w:val="00C538CA"/>
    <w:rsid w:val="00C54228"/>
    <w:rsid w:val="00C63C3D"/>
    <w:rsid w:val="00C66340"/>
    <w:rsid w:val="00C71CE8"/>
    <w:rsid w:val="00C741C8"/>
    <w:rsid w:val="00C75851"/>
    <w:rsid w:val="00C8274B"/>
    <w:rsid w:val="00C838DC"/>
    <w:rsid w:val="00C851C4"/>
    <w:rsid w:val="00C85B1B"/>
    <w:rsid w:val="00C86FDC"/>
    <w:rsid w:val="00C93753"/>
    <w:rsid w:val="00C957BF"/>
    <w:rsid w:val="00C95E27"/>
    <w:rsid w:val="00C96AEB"/>
    <w:rsid w:val="00C97349"/>
    <w:rsid w:val="00C97692"/>
    <w:rsid w:val="00CA040D"/>
    <w:rsid w:val="00CA0F22"/>
    <w:rsid w:val="00CA118F"/>
    <w:rsid w:val="00CA43EA"/>
    <w:rsid w:val="00CA495C"/>
    <w:rsid w:val="00CA71AA"/>
    <w:rsid w:val="00CB27E8"/>
    <w:rsid w:val="00CB3732"/>
    <w:rsid w:val="00CB430A"/>
    <w:rsid w:val="00CB7810"/>
    <w:rsid w:val="00CC0F2B"/>
    <w:rsid w:val="00CC1589"/>
    <w:rsid w:val="00CC202C"/>
    <w:rsid w:val="00CC524F"/>
    <w:rsid w:val="00CC5B19"/>
    <w:rsid w:val="00CC6375"/>
    <w:rsid w:val="00CC6786"/>
    <w:rsid w:val="00CC6D59"/>
    <w:rsid w:val="00CD0753"/>
    <w:rsid w:val="00CD2028"/>
    <w:rsid w:val="00CD2B76"/>
    <w:rsid w:val="00CD3539"/>
    <w:rsid w:val="00CD35B3"/>
    <w:rsid w:val="00CD4E2D"/>
    <w:rsid w:val="00CD5871"/>
    <w:rsid w:val="00CD5B11"/>
    <w:rsid w:val="00CD5D05"/>
    <w:rsid w:val="00CD77C6"/>
    <w:rsid w:val="00CD79F6"/>
    <w:rsid w:val="00CE0358"/>
    <w:rsid w:val="00CE1115"/>
    <w:rsid w:val="00CE1923"/>
    <w:rsid w:val="00CE64C6"/>
    <w:rsid w:val="00CE71A4"/>
    <w:rsid w:val="00CF0B10"/>
    <w:rsid w:val="00CF3DF9"/>
    <w:rsid w:val="00CF7B61"/>
    <w:rsid w:val="00D01096"/>
    <w:rsid w:val="00D02128"/>
    <w:rsid w:val="00D02251"/>
    <w:rsid w:val="00D04561"/>
    <w:rsid w:val="00D07419"/>
    <w:rsid w:val="00D109A6"/>
    <w:rsid w:val="00D11C3F"/>
    <w:rsid w:val="00D1211A"/>
    <w:rsid w:val="00D12698"/>
    <w:rsid w:val="00D129B0"/>
    <w:rsid w:val="00D13690"/>
    <w:rsid w:val="00D13AFD"/>
    <w:rsid w:val="00D13C7E"/>
    <w:rsid w:val="00D148AD"/>
    <w:rsid w:val="00D14DA0"/>
    <w:rsid w:val="00D179DC"/>
    <w:rsid w:val="00D2145D"/>
    <w:rsid w:val="00D21516"/>
    <w:rsid w:val="00D219E8"/>
    <w:rsid w:val="00D22458"/>
    <w:rsid w:val="00D234D1"/>
    <w:rsid w:val="00D251B4"/>
    <w:rsid w:val="00D25574"/>
    <w:rsid w:val="00D26930"/>
    <w:rsid w:val="00D26A42"/>
    <w:rsid w:val="00D26ACD"/>
    <w:rsid w:val="00D2734B"/>
    <w:rsid w:val="00D33233"/>
    <w:rsid w:val="00D352FE"/>
    <w:rsid w:val="00D370AE"/>
    <w:rsid w:val="00D42049"/>
    <w:rsid w:val="00D42670"/>
    <w:rsid w:val="00D42B1C"/>
    <w:rsid w:val="00D43182"/>
    <w:rsid w:val="00D47BDF"/>
    <w:rsid w:val="00D53D3D"/>
    <w:rsid w:val="00D54FB6"/>
    <w:rsid w:val="00D55408"/>
    <w:rsid w:val="00D554A6"/>
    <w:rsid w:val="00D55699"/>
    <w:rsid w:val="00D558C4"/>
    <w:rsid w:val="00D567B7"/>
    <w:rsid w:val="00D60210"/>
    <w:rsid w:val="00D62125"/>
    <w:rsid w:val="00D63563"/>
    <w:rsid w:val="00D63DA1"/>
    <w:rsid w:val="00D715C4"/>
    <w:rsid w:val="00D7299A"/>
    <w:rsid w:val="00D7388E"/>
    <w:rsid w:val="00D73B13"/>
    <w:rsid w:val="00D73E95"/>
    <w:rsid w:val="00D74370"/>
    <w:rsid w:val="00D74B4E"/>
    <w:rsid w:val="00D75521"/>
    <w:rsid w:val="00D768AC"/>
    <w:rsid w:val="00D768C4"/>
    <w:rsid w:val="00D81AC6"/>
    <w:rsid w:val="00D81E12"/>
    <w:rsid w:val="00D823F4"/>
    <w:rsid w:val="00D83ADC"/>
    <w:rsid w:val="00D84383"/>
    <w:rsid w:val="00D856D6"/>
    <w:rsid w:val="00D868A6"/>
    <w:rsid w:val="00D86937"/>
    <w:rsid w:val="00D90D2B"/>
    <w:rsid w:val="00D910E0"/>
    <w:rsid w:val="00D934C8"/>
    <w:rsid w:val="00D94E9D"/>
    <w:rsid w:val="00D97D97"/>
    <w:rsid w:val="00DA64F4"/>
    <w:rsid w:val="00DA6B5A"/>
    <w:rsid w:val="00DA7178"/>
    <w:rsid w:val="00DB0804"/>
    <w:rsid w:val="00DB0C00"/>
    <w:rsid w:val="00DB1588"/>
    <w:rsid w:val="00DB38DB"/>
    <w:rsid w:val="00DB3BBC"/>
    <w:rsid w:val="00DB3F34"/>
    <w:rsid w:val="00DB68D1"/>
    <w:rsid w:val="00DC214A"/>
    <w:rsid w:val="00DC4EDC"/>
    <w:rsid w:val="00DC6FE3"/>
    <w:rsid w:val="00DD07D9"/>
    <w:rsid w:val="00DD0D65"/>
    <w:rsid w:val="00DD1C80"/>
    <w:rsid w:val="00DD2568"/>
    <w:rsid w:val="00DD5A7D"/>
    <w:rsid w:val="00DD639F"/>
    <w:rsid w:val="00DD6F8D"/>
    <w:rsid w:val="00DD7553"/>
    <w:rsid w:val="00DE4150"/>
    <w:rsid w:val="00DE4A42"/>
    <w:rsid w:val="00DE5540"/>
    <w:rsid w:val="00DE6451"/>
    <w:rsid w:val="00DE71EC"/>
    <w:rsid w:val="00DE77BB"/>
    <w:rsid w:val="00DF0833"/>
    <w:rsid w:val="00DF0911"/>
    <w:rsid w:val="00DF1FE6"/>
    <w:rsid w:val="00DF47CA"/>
    <w:rsid w:val="00DF519E"/>
    <w:rsid w:val="00DF5381"/>
    <w:rsid w:val="00E0097E"/>
    <w:rsid w:val="00E027F5"/>
    <w:rsid w:val="00E031BD"/>
    <w:rsid w:val="00E0345E"/>
    <w:rsid w:val="00E042EC"/>
    <w:rsid w:val="00E0438F"/>
    <w:rsid w:val="00E04E1C"/>
    <w:rsid w:val="00E07152"/>
    <w:rsid w:val="00E103B7"/>
    <w:rsid w:val="00E10830"/>
    <w:rsid w:val="00E11623"/>
    <w:rsid w:val="00E120F3"/>
    <w:rsid w:val="00E15303"/>
    <w:rsid w:val="00E1562F"/>
    <w:rsid w:val="00E159E5"/>
    <w:rsid w:val="00E17454"/>
    <w:rsid w:val="00E20516"/>
    <w:rsid w:val="00E229E0"/>
    <w:rsid w:val="00E23D2C"/>
    <w:rsid w:val="00E244BC"/>
    <w:rsid w:val="00E26B38"/>
    <w:rsid w:val="00E26C4F"/>
    <w:rsid w:val="00E26E2D"/>
    <w:rsid w:val="00E3041B"/>
    <w:rsid w:val="00E311EC"/>
    <w:rsid w:val="00E3149B"/>
    <w:rsid w:val="00E31C52"/>
    <w:rsid w:val="00E3385C"/>
    <w:rsid w:val="00E33CD3"/>
    <w:rsid w:val="00E34A22"/>
    <w:rsid w:val="00E34DA1"/>
    <w:rsid w:val="00E35F3D"/>
    <w:rsid w:val="00E3644E"/>
    <w:rsid w:val="00E368C9"/>
    <w:rsid w:val="00E36E31"/>
    <w:rsid w:val="00E37989"/>
    <w:rsid w:val="00E37C56"/>
    <w:rsid w:val="00E4224A"/>
    <w:rsid w:val="00E433D8"/>
    <w:rsid w:val="00E4483A"/>
    <w:rsid w:val="00E46618"/>
    <w:rsid w:val="00E46D88"/>
    <w:rsid w:val="00E50D11"/>
    <w:rsid w:val="00E55B46"/>
    <w:rsid w:val="00E56406"/>
    <w:rsid w:val="00E56C7A"/>
    <w:rsid w:val="00E570AB"/>
    <w:rsid w:val="00E60908"/>
    <w:rsid w:val="00E65DD8"/>
    <w:rsid w:val="00E674E7"/>
    <w:rsid w:val="00E7001F"/>
    <w:rsid w:val="00E726BA"/>
    <w:rsid w:val="00E745C0"/>
    <w:rsid w:val="00E769A6"/>
    <w:rsid w:val="00E80FB3"/>
    <w:rsid w:val="00E81514"/>
    <w:rsid w:val="00E817A6"/>
    <w:rsid w:val="00E833D9"/>
    <w:rsid w:val="00E838F7"/>
    <w:rsid w:val="00E84257"/>
    <w:rsid w:val="00E8474D"/>
    <w:rsid w:val="00E87338"/>
    <w:rsid w:val="00E87AB3"/>
    <w:rsid w:val="00E90327"/>
    <w:rsid w:val="00E90989"/>
    <w:rsid w:val="00E90A27"/>
    <w:rsid w:val="00E91F3C"/>
    <w:rsid w:val="00E92860"/>
    <w:rsid w:val="00E94B58"/>
    <w:rsid w:val="00EA4AC8"/>
    <w:rsid w:val="00EA654E"/>
    <w:rsid w:val="00EA6A4B"/>
    <w:rsid w:val="00EA7E59"/>
    <w:rsid w:val="00EB038B"/>
    <w:rsid w:val="00EB3894"/>
    <w:rsid w:val="00EB39F5"/>
    <w:rsid w:val="00EB42B2"/>
    <w:rsid w:val="00EB4D87"/>
    <w:rsid w:val="00EB7EF2"/>
    <w:rsid w:val="00EC2D5C"/>
    <w:rsid w:val="00EC303A"/>
    <w:rsid w:val="00EC3153"/>
    <w:rsid w:val="00EC53B0"/>
    <w:rsid w:val="00EC5BEC"/>
    <w:rsid w:val="00EC5DEF"/>
    <w:rsid w:val="00EC66CC"/>
    <w:rsid w:val="00EC746A"/>
    <w:rsid w:val="00EC752F"/>
    <w:rsid w:val="00EC75C9"/>
    <w:rsid w:val="00EC7F85"/>
    <w:rsid w:val="00ED0D12"/>
    <w:rsid w:val="00ED27AC"/>
    <w:rsid w:val="00ED4133"/>
    <w:rsid w:val="00ED5B60"/>
    <w:rsid w:val="00ED68F4"/>
    <w:rsid w:val="00EE0126"/>
    <w:rsid w:val="00EE0258"/>
    <w:rsid w:val="00EE1905"/>
    <w:rsid w:val="00EE535F"/>
    <w:rsid w:val="00EE5DF5"/>
    <w:rsid w:val="00EE7FA3"/>
    <w:rsid w:val="00EF0B67"/>
    <w:rsid w:val="00EF1476"/>
    <w:rsid w:val="00EF3B16"/>
    <w:rsid w:val="00EF62AD"/>
    <w:rsid w:val="00EF72B9"/>
    <w:rsid w:val="00EF7546"/>
    <w:rsid w:val="00F0035F"/>
    <w:rsid w:val="00F01867"/>
    <w:rsid w:val="00F035AC"/>
    <w:rsid w:val="00F04324"/>
    <w:rsid w:val="00F0504C"/>
    <w:rsid w:val="00F05402"/>
    <w:rsid w:val="00F06E79"/>
    <w:rsid w:val="00F06ECD"/>
    <w:rsid w:val="00F06F7D"/>
    <w:rsid w:val="00F07F82"/>
    <w:rsid w:val="00F120FA"/>
    <w:rsid w:val="00F1212F"/>
    <w:rsid w:val="00F1464F"/>
    <w:rsid w:val="00F157F6"/>
    <w:rsid w:val="00F15CCB"/>
    <w:rsid w:val="00F15ECD"/>
    <w:rsid w:val="00F16536"/>
    <w:rsid w:val="00F166A8"/>
    <w:rsid w:val="00F17F9F"/>
    <w:rsid w:val="00F260C2"/>
    <w:rsid w:val="00F269F2"/>
    <w:rsid w:val="00F30399"/>
    <w:rsid w:val="00F32AE0"/>
    <w:rsid w:val="00F35410"/>
    <w:rsid w:val="00F36F2A"/>
    <w:rsid w:val="00F405B4"/>
    <w:rsid w:val="00F41933"/>
    <w:rsid w:val="00F4234A"/>
    <w:rsid w:val="00F43686"/>
    <w:rsid w:val="00F446C9"/>
    <w:rsid w:val="00F4568D"/>
    <w:rsid w:val="00F45E21"/>
    <w:rsid w:val="00F4617B"/>
    <w:rsid w:val="00F4665F"/>
    <w:rsid w:val="00F50C50"/>
    <w:rsid w:val="00F5148F"/>
    <w:rsid w:val="00F5269C"/>
    <w:rsid w:val="00F52FF7"/>
    <w:rsid w:val="00F545B8"/>
    <w:rsid w:val="00F57D6B"/>
    <w:rsid w:val="00F602CF"/>
    <w:rsid w:val="00F61104"/>
    <w:rsid w:val="00F61EBC"/>
    <w:rsid w:val="00F62CED"/>
    <w:rsid w:val="00F63D38"/>
    <w:rsid w:val="00F64FDD"/>
    <w:rsid w:val="00F662C5"/>
    <w:rsid w:val="00F71E2D"/>
    <w:rsid w:val="00F728C2"/>
    <w:rsid w:val="00F74A5B"/>
    <w:rsid w:val="00F77D8D"/>
    <w:rsid w:val="00F808AD"/>
    <w:rsid w:val="00F80CAA"/>
    <w:rsid w:val="00F80FA0"/>
    <w:rsid w:val="00F8211E"/>
    <w:rsid w:val="00F83F86"/>
    <w:rsid w:val="00F84A2F"/>
    <w:rsid w:val="00F8783B"/>
    <w:rsid w:val="00F91E7C"/>
    <w:rsid w:val="00F92526"/>
    <w:rsid w:val="00F94479"/>
    <w:rsid w:val="00F96723"/>
    <w:rsid w:val="00F969EC"/>
    <w:rsid w:val="00F9744F"/>
    <w:rsid w:val="00F97D8A"/>
    <w:rsid w:val="00FA048D"/>
    <w:rsid w:val="00FA1126"/>
    <w:rsid w:val="00FA1D7D"/>
    <w:rsid w:val="00FA4671"/>
    <w:rsid w:val="00FA76C3"/>
    <w:rsid w:val="00FB038B"/>
    <w:rsid w:val="00FB4CEF"/>
    <w:rsid w:val="00FB7D83"/>
    <w:rsid w:val="00FC10C7"/>
    <w:rsid w:val="00FC15BC"/>
    <w:rsid w:val="00FC1A05"/>
    <w:rsid w:val="00FC2F5B"/>
    <w:rsid w:val="00FC44C5"/>
    <w:rsid w:val="00FC4E99"/>
    <w:rsid w:val="00FC5B5F"/>
    <w:rsid w:val="00FC6D1F"/>
    <w:rsid w:val="00FD0BCF"/>
    <w:rsid w:val="00FD1F5F"/>
    <w:rsid w:val="00FD37E1"/>
    <w:rsid w:val="00FD4EB4"/>
    <w:rsid w:val="00FD5DAD"/>
    <w:rsid w:val="00FD6B24"/>
    <w:rsid w:val="00FD7F86"/>
    <w:rsid w:val="00FE4737"/>
    <w:rsid w:val="00FE5D11"/>
    <w:rsid w:val="00FE667E"/>
    <w:rsid w:val="00FE6F36"/>
    <w:rsid w:val="00FF03AB"/>
    <w:rsid w:val="00FF0EB6"/>
    <w:rsid w:val="00FF1C45"/>
    <w:rsid w:val="00FF3142"/>
    <w:rsid w:val="00FF40EF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BBBDF-C91D-4F09-A0E6-17AB110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7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E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EDC"/>
    <w:rPr>
      <w:sz w:val="20"/>
      <w:szCs w:val="20"/>
    </w:rPr>
  </w:style>
  <w:style w:type="character" w:styleId="aa">
    <w:name w:val="Hyperlink"/>
    <w:basedOn w:val="a0"/>
    <w:uiPriority w:val="99"/>
    <w:unhideWhenUsed/>
    <w:rsid w:val="0043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445</Words>
  <Characters>2540</Characters>
  <Application>Microsoft Office Word</Application>
  <DocSecurity>0</DocSecurity>
  <Lines>21</Lines>
  <Paragraphs>5</Paragraphs>
  <ScaleCrop>false</ScaleCrop>
  <Company>CGA-COAST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翁豔耘</dc:creator>
  <cp:lastModifiedBy>陳曉筑</cp:lastModifiedBy>
  <cp:revision>25</cp:revision>
  <cp:lastPrinted>2019-03-22T02:58:00Z</cp:lastPrinted>
  <dcterms:created xsi:type="dcterms:W3CDTF">2019-03-12T07:19:00Z</dcterms:created>
  <dcterms:modified xsi:type="dcterms:W3CDTF">2019-04-10T03:21:00Z</dcterms:modified>
</cp:coreProperties>
</file>